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8D3" w14:textId="77777777" w:rsidR="0059704F" w:rsidRDefault="0059704F" w:rsidP="0059704F">
      <w:pPr>
        <w:autoSpaceDE w:val="0"/>
        <w:autoSpaceDN w:val="0"/>
        <w:adjustRightInd w:val="0"/>
        <w:snapToGrid w:val="0"/>
        <w:ind w:right="893"/>
        <w:jc w:val="center"/>
        <w:textAlignment w:val="bottom"/>
        <w:rPr>
          <w:rFonts w:ascii="宋体" w:hAnsi="宋体"/>
          <w:b/>
          <w:sz w:val="24"/>
        </w:rPr>
      </w:pPr>
      <w:r>
        <w:rPr>
          <w:rFonts w:ascii="宋体" w:hAnsi="宋体" w:hint="eastAsia"/>
          <w:b/>
          <w:sz w:val="24"/>
        </w:rPr>
        <w:t xml:space="preserve">   </w:t>
      </w:r>
    </w:p>
    <w:p w14:paraId="6BC7C77F" w14:textId="77777777" w:rsidR="0059704F" w:rsidRDefault="0059704F" w:rsidP="0059704F">
      <w:pPr>
        <w:autoSpaceDE w:val="0"/>
        <w:autoSpaceDN w:val="0"/>
        <w:adjustRightInd w:val="0"/>
        <w:snapToGrid w:val="0"/>
        <w:ind w:right="893"/>
        <w:jc w:val="center"/>
        <w:textAlignment w:val="bottom"/>
        <w:rPr>
          <w:rFonts w:ascii="宋体" w:hAnsi="宋体" w:hint="eastAsia"/>
          <w:b/>
          <w:sz w:val="24"/>
        </w:rPr>
      </w:pPr>
      <w:r>
        <w:rPr>
          <w:rFonts w:ascii="宋体" w:hAnsi="宋体" w:hint="eastAsia"/>
          <w:b/>
          <w:sz w:val="24"/>
        </w:rPr>
        <w:t>第五部分：采购需求</w:t>
      </w:r>
    </w:p>
    <w:p w14:paraId="6A3D32BE" w14:textId="77777777" w:rsidR="0059704F" w:rsidRDefault="0059704F" w:rsidP="0059704F">
      <w:pPr>
        <w:autoSpaceDE w:val="0"/>
        <w:autoSpaceDN w:val="0"/>
        <w:adjustRightInd w:val="0"/>
        <w:snapToGrid w:val="0"/>
        <w:ind w:right="893"/>
        <w:jc w:val="center"/>
        <w:textAlignment w:val="bottom"/>
        <w:rPr>
          <w:rFonts w:ascii="宋体" w:hAnsi="宋体" w:hint="eastAsia"/>
          <w:b/>
          <w:sz w:val="24"/>
        </w:rPr>
      </w:pPr>
      <w:r>
        <w:rPr>
          <w:rFonts w:ascii="宋体" w:hAnsi="宋体" w:hint="eastAsia"/>
          <w:b/>
          <w:sz w:val="24"/>
        </w:rPr>
        <w:t xml:space="preserve">   </w:t>
      </w:r>
    </w:p>
    <w:p w14:paraId="48D09A89" w14:textId="77777777" w:rsidR="0059704F" w:rsidRDefault="0059704F" w:rsidP="0059704F">
      <w:pPr>
        <w:tabs>
          <w:tab w:val="left" w:pos="0"/>
        </w:tabs>
        <w:autoSpaceDE w:val="0"/>
        <w:autoSpaceDN w:val="0"/>
        <w:adjustRightInd w:val="0"/>
        <w:snapToGrid w:val="0"/>
        <w:ind w:right="-34"/>
        <w:jc w:val="center"/>
        <w:textAlignment w:val="bottom"/>
        <w:rPr>
          <w:rFonts w:ascii="宋体" w:hAnsi="宋体" w:hint="eastAsia"/>
          <w:b/>
          <w:sz w:val="24"/>
        </w:rPr>
      </w:pPr>
    </w:p>
    <w:p w14:paraId="05C548BF" w14:textId="77777777" w:rsidR="0059704F" w:rsidRDefault="0059704F" w:rsidP="0059704F">
      <w:pPr>
        <w:tabs>
          <w:tab w:val="left" w:pos="0"/>
        </w:tabs>
        <w:autoSpaceDE w:val="0"/>
        <w:autoSpaceDN w:val="0"/>
        <w:adjustRightInd w:val="0"/>
        <w:snapToGrid w:val="0"/>
        <w:ind w:right="-34"/>
        <w:jc w:val="center"/>
        <w:textAlignment w:val="bottom"/>
        <w:rPr>
          <w:rFonts w:ascii="宋体" w:hAnsi="宋体" w:hint="eastAsia"/>
          <w:b/>
          <w:sz w:val="24"/>
        </w:rPr>
      </w:pPr>
    </w:p>
    <w:p w14:paraId="7C848C18" w14:textId="77777777" w:rsidR="0059704F" w:rsidRDefault="0059704F" w:rsidP="0059704F">
      <w:pPr>
        <w:autoSpaceDE w:val="0"/>
        <w:autoSpaceDN w:val="0"/>
        <w:adjustRightInd w:val="0"/>
        <w:snapToGrid w:val="0"/>
        <w:ind w:right="893"/>
        <w:jc w:val="center"/>
        <w:textAlignment w:val="bottom"/>
        <w:rPr>
          <w:rFonts w:ascii="宋体" w:hAnsi="宋体" w:hint="eastAsia"/>
          <w:b/>
          <w:sz w:val="24"/>
        </w:rPr>
      </w:pPr>
      <w:bookmarkStart w:id="0" w:name="_Toc347059232"/>
      <w:bookmarkStart w:id="1" w:name="_Toc274315793"/>
      <w:bookmarkStart w:id="2" w:name="_Toc327257820"/>
      <w:r>
        <w:rPr>
          <w:rFonts w:ascii="宋体" w:hAnsi="宋体" w:hint="eastAsia"/>
          <w:b/>
          <w:sz w:val="24"/>
        </w:rPr>
        <w:t>货物需求一览表</w:t>
      </w:r>
      <w:bookmarkEnd w:id="0"/>
      <w:bookmarkEnd w:id="1"/>
      <w:bookmarkEnd w:id="2"/>
    </w:p>
    <w:p w14:paraId="03FF6437" w14:textId="77777777" w:rsidR="0059704F" w:rsidRDefault="0059704F" w:rsidP="0059704F">
      <w:pPr>
        <w:jc w:val="center"/>
        <w:rPr>
          <w:rFonts w:hint="eastAsia"/>
          <w:sz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62"/>
        <w:gridCol w:w="2640"/>
        <w:gridCol w:w="635"/>
        <w:gridCol w:w="1320"/>
        <w:gridCol w:w="2015"/>
        <w:gridCol w:w="2270"/>
      </w:tblGrid>
      <w:tr w:rsidR="0059704F" w14:paraId="6F93A5A6" w14:textId="77777777" w:rsidTr="0059704F">
        <w:trPr>
          <w:trHeight w:val="602"/>
          <w:jc w:val="center"/>
        </w:trPr>
        <w:tc>
          <w:tcPr>
            <w:tcW w:w="762" w:type="dxa"/>
            <w:tcBorders>
              <w:top w:val="single" w:sz="6" w:space="0" w:color="000000"/>
              <w:left w:val="single" w:sz="6" w:space="0" w:color="000000"/>
              <w:bottom w:val="single" w:sz="6" w:space="0" w:color="000000"/>
              <w:right w:val="single" w:sz="6" w:space="0" w:color="000000"/>
            </w:tcBorders>
            <w:vAlign w:val="center"/>
            <w:hideMark/>
          </w:tcPr>
          <w:p w14:paraId="77B4503E" w14:textId="77777777" w:rsidR="0059704F" w:rsidRDefault="0059704F">
            <w:pPr>
              <w:jc w:val="center"/>
              <w:rPr>
                <w:rFonts w:ascii="宋体" w:hAnsi="Bookman Old Style"/>
                <w:sz w:val="24"/>
              </w:rPr>
            </w:pPr>
            <w:proofErr w:type="gramStart"/>
            <w:r>
              <w:rPr>
                <w:rFonts w:ascii="宋体" w:hAnsi="Bookman Old Style" w:hint="eastAsia"/>
                <w:sz w:val="24"/>
              </w:rPr>
              <w:t>包号</w:t>
            </w:r>
            <w:proofErr w:type="gramEnd"/>
          </w:p>
        </w:tc>
        <w:tc>
          <w:tcPr>
            <w:tcW w:w="2640" w:type="dxa"/>
            <w:tcBorders>
              <w:top w:val="single" w:sz="6" w:space="0" w:color="000000"/>
              <w:left w:val="single" w:sz="6" w:space="0" w:color="000000"/>
              <w:bottom w:val="single" w:sz="6" w:space="0" w:color="000000"/>
              <w:right w:val="single" w:sz="6" w:space="0" w:color="000000"/>
            </w:tcBorders>
            <w:vAlign w:val="center"/>
            <w:hideMark/>
          </w:tcPr>
          <w:p w14:paraId="5B77588D" w14:textId="77777777" w:rsidR="0059704F" w:rsidRDefault="0059704F">
            <w:pPr>
              <w:jc w:val="center"/>
              <w:rPr>
                <w:rFonts w:ascii="宋体" w:hAnsi="Bookman Old Style" w:hint="eastAsia"/>
                <w:sz w:val="24"/>
              </w:rPr>
            </w:pPr>
            <w:r>
              <w:rPr>
                <w:rFonts w:ascii="宋体" w:hAnsi="Bookman Old Style" w:hint="eastAsia"/>
                <w:sz w:val="24"/>
              </w:rPr>
              <w:t>货物名称</w:t>
            </w:r>
          </w:p>
        </w:tc>
        <w:tc>
          <w:tcPr>
            <w:tcW w:w="635" w:type="dxa"/>
            <w:tcBorders>
              <w:top w:val="single" w:sz="6" w:space="0" w:color="000000"/>
              <w:left w:val="single" w:sz="6" w:space="0" w:color="000000"/>
              <w:bottom w:val="single" w:sz="6" w:space="0" w:color="000000"/>
              <w:right w:val="single" w:sz="6" w:space="0" w:color="000000"/>
            </w:tcBorders>
            <w:vAlign w:val="center"/>
            <w:hideMark/>
          </w:tcPr>
          <w:p w14:paraId="0C8D0725" w14:textId="77777777" w:rsidR="0059704F" w:rsidRDefault="0059704F">
            <w:pPr>
              <w:jc w:val="center"/>
              <w:rPr>
                <w:rFonts w:ascii="宋体" w:hAnsi="Bookman Old Style" w:hint="eastAsia"/>
                <w:sz w:val="24"/>
              </w:rPr>
            </w:pPr>
            <w:r>
              <w:rPr>
                <w:rFonts w:ascii="宋体" w:hAnsi="Bookman Old Style" w:hint="eastAsia"/>
                <w:sz w:val="24"/>
              </w:rPr>
              <w:t>数量</w:t>
            </w:r>
          </w:p>
        </w:tc>
        <w:tc>
          <w:tcPr>
            <w:tcW w:w="1320" w:type="dxa"/>
            <w:tcBorders>
              <w:top w:val="single" w:sz="6" w:space="0" w:color="000000"/>
              <w:left w:val="single" w:sz="6" w:space="0" w:color="000000"/>
              <w:bottom w:val="single" w:sz="6" w:space="0" w:color="000000"/>
              <w:right w:val="single" w:sz="6" w:space="0" w:color="000000"/>
            </w:tcBorders>
            <w:vAlign w:val="center"/>
            <w:hideMark/>
          </w:tcPr>
          <w:p w14:paraId="1957DBD4" w14:textId="77777777" w:rsidR="0059704F" w:rsidRDefault="0059704F">
            <w:pPr>
              <w:jc w:val="center"/>
              <w:rPr>
                <w:rFonts w:ascii="宋体" w:hAnsi="Bookman Old Style" w:hint="eastAsia"/>
                <w:sz w:val="24"/>
              </w:rPr>
            </w:pPr>
            <w:r>
              <w:rPr>
                <w:rFonts w:ascii="宋体" w:hAnsi="Bookman Old Style" w:hint="eastAsia"/>
                <w:sz w:val="24"/>
              </w:rPr>
              <w:t>交货期</w:t>
            </w:r>
          </w:p>
        </w:tc>
        <w:tc>
          <w:tcPr>
            <w:tcW w:w="2015" w:type="dxa"/>
            <w:tcBorders>
              <w:top w:val="single" w:sz="6" w:space="0" w:color="000000"/>
              <w:left w:val="single" w:sz="6" w:space="0" w:color="000000"/>
              <w:bottom w:val="single" w:sz="6" w:space="0" w:color="000000"/>
              <w:right w:val="single" w:sz="6" w:space="0" w:color="000000"/>
            </w:tcBorders>
            <w:vAlign w:val="center"/>
            <w:hideMark/>
          </w:tcPr>
          <w:p w14:paraId="5A990F22" w14:textId="77777777" w:rsidR="0059704F" w:rsidRDefault="0059704F">
            <w:pPr>
              <w:jc w:val="center"/>
              <w:rPr>
                <w:rFonts w:ascii="宋体" w:hAnsi="Bookman Old Style" w:hint="eastAsia"/>
                <w:sz w:val="24"/>
              </w:rPr>
            </w:pPr>
            <w:r>
              <w:rPr>
                <w:rFonts w:ascii="宋体" w:hAnsi="Bookman Old Style" w:hint="eastAsia"/>
                <w:sz w:val="24"/>
              </w:rPr>
              <w:t>指定到货港</w:t>
            </w:r>
          </w:p>
        </w:tc>
        <w:tc>
          <w:tcPr>
            <w:tcW w:w="2270" w:type="dxa"/>
            <w:tcBorders>
              <w:top w:val="single" w:sz="6" w:space="0" w:color="000000"/>
              <w:left w:val="single" w:sz="6" w:space="0" w:color="000000"/>
              <w:bottom w:val="single" w:sz="6" w:space="0" w:color="000000"/>
              <w:right w:val="single" w:sz="6" w:space="0" w:color="000000"/>
            </w:tcBorders>
            <w:vAlign w:val="center"/>
            <w:hideMark/>
          </w:tcPr>
          <w:p w14:paraId="3CE67141" w14:textId="77777777" w:rsidR="0059704F" w:rsidRDefault="0059704F">
            <w:pPr>
              <w:jc w:val="center"/>
              <w:rPr>
                <w:rFonts w:ascii="宋体" w:hAnsi="Bookman Old Style" w:hint="eastAsia"/>
                <w:sz w:val="24"/>
                <w:shd w:val="pct10" w:color="auto" w:fill="FFFFFF"/>
              </w:rPr>
            </w:pPr>
            <w:r>
              <w:rPr>
                <w:rFonts w:ascii="宋体" w:hAnsi="Bookman Old Style" w:hint="eastAsia"/>
                <w:sz w:val="24"/>
              </w:rPr>
              <w:t>项目现场（交货地点）</w:t>
            </w:r>
          </w:p>
        </w:tc>
      </w:tr>
      <w:tr w:rsidR="0059704F" w14:paraId="2093CB82" w14:textId="77777777" w:rsidTr="0059704F">
        <w:trPr>
          <w:trHeight w:val="963"/>
          <w:jc w:val="center"/>
        </w:trPr>
        <w:tc>
          <w:tcPr>
            <w:tcW w:w="762" w:type="dxa"/>
            <w:tcBorders>
              <w:top w:val="single" w:sz="6" w:space="0" w:color="000000"/>
              <w:left w:val="single" w:sz="6" w:space="0" w:color="000000"/>
              <w:bottom w:val="single" w:sz="6" w:space="0" w:color="000000"/>
              <w:right w:val="single" w:sz="6" w:space="0" w:color="000000"/>
            </w:tcBorders>
            <w:vAlign w:val="center"/>
            <w:hideMark/>
          </w:tcPr>
          <w:p w14:paraId="0E46C5BF" w14:textId="77777777" w:rsidR="0059704F" w:rsidRDefault="0059704F">
            <w:pPr>
              <w:jc w:val="center"/>
              <w:rPr>
                <w:rFonts w:ascii="宋体" w:hint="eastAsia"/>
                <w:sz w:val="24"/>
              </w:rPr>
            </w:pPr>
            <w:r>
              <w:rPr>
                <w:rFonts w:ascii="宋体" w:hint="eastAsia"/>
                <w:sz w:val="24"/>
              </w:rPr>
              <w:t>1</w:t>
            </w:r>
          </w:p>
        </w:tc>
        <w:tc>
          <w:tcPr>
            <w:tcW w:w="2640" w:type="dxa"/>
            <w:tcBorders>
              <w:top w:val="single" w:sz="6" w:space="0" w:color="000000"/>
              <w:left w:val="single" w:sz="6" w:space="0" w:color="000000"/>
              <w:bottom w:val="single" w:sz="6" w:space="0" w:color="000000"/>
              <w:right w:val="single" w:sz="6" w:space="0" w:color="000000"/>
            </w:tcBorders>
            <w:vAlign w:val="center"/>
            <w:hideMark/>
          </w:tcPr>
          <w:p w14:paraId="4C1CEE5A" w14:textId="77777777" w:rsidR="0059704F" w:rsidRDefault="0059704F">
            <w:pPr>
              <w:jc w:val="center"/>
              <w:rPr>
                <w:rFonts w:ascii="Bookman Old Style" w:hAnsi="Bookman Old Style" w:hint="eastAsia"/>
                <w:sz w:val="24"/>
              </w:rPr>
            </w:pPr>
            <w:r>
              <w:rPr>
                <w:rFonts w:ascii="Bookman Old Style" w:hAnsi="Bookman Old Style"/>
                <w:sz w:val="24"/>
              </w:rPr>
              <w:t>SSC</w:t>
            </w:r>
            <w:r>
              <w:rPr>
                <w:rFonts w:ascii="Bookman Old Style" w:hAnsi="Bookman Old Style" w:hint="eastAsia"/>
                <w:sz w:val="24"/>
              </w:rPr>
              <w:t>注入引出直流电缆</w:t>
            </w:r>
          </w:p>
        </w:tc>
        <w:tc>
          <w:tcPr>
            <w:tcW w:w="635" w:type="dxa"/>
            <w:tcBorders>
              <w:top w:val="single" w:sz="6" w:space="0" w:color="000000"/>
              <w:left w:val="single" w:sz="6" w:space="0" w:color="000000"/>
              <w:bottom w:val="single" w:sz="6" w:space="0" w:color="000000"/>
              <w:right w:val="single" w:sz="6" w:space="0" w:color="000000"/>
            </w:tcBorders>
            <w:vAlign w:val="center"/>
            <w:hideMark/>
          </w:tcPr>
          <w:p w14:paraId="0CF0D4DB" w14:textId="77777777" w:rsidR="0059704F" w:rsidRDefault="0059704F">
            <w:pPr>
              <w:jc w:val="center"/>
              <w:rPr>
                <w:rFonts w:ascii="宋体" w:hAnsi="Bookman Old Style"/>
                <w:sz w:val="24"/>
              </w:rPr>
            </w:pPr>
            <w:r>
              <w:rPr>
                <w:rFonts w:ascii="宋体" w:hAnsi="Bookman Old Style" w:hint="eastAsia"/>
                <w:sz w:val="24"/>
              </w:rPr>
              <w:t>1批</w:t>
            </w:r>
          </w:p>
        </w:tc>
        <w:tc>
          <w:tcPr>
            <w:tcW w:w="1320" w:type="dxa"/>
            <w:tcBorders>
              <w:top w:val="single" w:sz="6" w:space="0" w:color="000000"/>
              <w:left w:val="single" w:sz="6" w:space="0" w:color="000000"/>
              <w:bottom w:val="single" w:sz="6" w:space="0" w:color="000000"/>
              <w:right w:val="single" w:sz="6" w:space="0" w:color="000000"/>
            </w:tcBorders>
            <w:vAlign w:val="center"/>
            <w:hideMark/>
          </w:tcPr>
          <w:p w14:paraId="0E228717" w14:textId="77777777" w:rsidR="0059704F" w:rsidRDefault="0059704F">
            <w:pPr>
              <w:jc w:val="center"/>
              <w:rPr>
                <w:rFonts w:ascii="宋体" w:hAnsi="Bookman Old Style" w:hint="eastAsia"/>
                <w:sz w:val="24"/>
              </w:rPr>
            </w:pPr>
            <w:r>
              <w:rPr>
                <w:rFonts w:ascii="宋体" w:hAnsi="Bookman Old Style" w:hint="eastAsia"/>
                <w:sz w:val="24"/>
              </w:rPr>
              <w:t>20天</w:t>
            </w:r>
          </w:p>
        </w:tc>
        <w:tc>
          <w:tcPr>
            <w:tcW w:w="2015" w:type="dxa"/>
            <w:tcBorders>
              <w:top w:val="single" w:sz="6" w:space="0" w:color="000000"/>
              <w:left w:val="single" w:sz="6" w:space="0" w:color="000000"/>
              <w:bottom w:val="single" w:sz="6" w:space="0" w:color="000000"/>
              <w:right w:val="single" w:sz="6" w:space="0" w:color="000000"/>
            </w:tcBorders>
            <w:vAlign w:val="center"/>
            <w:hideMark/>
          </w:tcPr>
          <w:p w14:paraId="5DA5334D" w14:textId="77777777" w:rsidR="0059704F" w:rsidRDefault="0059704F">
            <w:pPr>
              <w:jc w:val="center"/>
              <w:rPr>
                <w:rFonts w:ascii="宋体" w:hAnsi="Bookman Old Style" w:hint="eastAsia"/>
                <w:sz w:val="24"/>
              </w:rPr>
            </w:pPr>
            <w:r>
              <w:rPr>
                <w:rFonts w:ascii="宋体" w:hAnsi="Bookman Old Style" w:hint="eastAsia"/>
                <w:sz w:val="24"/>
              </w:rPr>
              <w:t>/</w:t>
            </w:r>
          </w:p>
        </w:tc>
        <w:tc>
          <w:tcPr>
            <w:tcW w:w="2270" w:type="dxa"/>
            <w:tcBorders>
              <w:top w:val="single" w:sz="6" w:space="0" w:color="000000"/>
              <w:left w:val="single" w:sz="6" w:space="0" w:color="000000"/>
              <w:bottom w:val="single" w:sz="6" w:space="0" w:color="000000"/>
              <w:right w:val="single" w:sz="6" w:space="0" w:color="000000"/>
            </w:tcBorders>
            <w:vAlign w:val="center"/>
            <w:hideMark/>
          </w:tcPr>
          <w:p w14:paraId="25AE08C9" w14:textId="77777777" w:rsidR="0059704F" w:rsidRDefault="0059704F">
            <w:pPr>
              <w:jc w:val="center"/>
              <w:rPr>
                <w:rFonts w:ascii="宋体" w:hAnsi="Bookman Old Style" w:hint="eastAsia"/>
                <w:sz w:val="24"/>
              </w:rPr>
            </w:pPr>
            <w:r>
              <w:rPr>
                <w:rFonts w:ascii="宋体" w:hAnsi="Bookman Old Style" w:hint="eastAsia"/>
                <w:sz w:val="24"/>
              </w:rPr>
              <w:t>甲方指定地点</w:t>
            </w:r>
          </w:p>
        </w:tc>
      </w:tr>
    </w:tbl>
    <w:p w14:paraId="60F2EE73" w14:textId="77777777" w:rsidR="0059704F" w:rsidRDefault="0059704F" w:rsidP="0059704F">
      <w:pPr>
        <w:spacing w:line="360" w:lineRule="auto"/>
        <w:ind w:firstLineChars="200" w:firstLine="480"/>
        <w:rPr>
          <w:rFonts w:hint="eastAsia"/>
        </w:rPr>
      </w:pPr>
      <w:r>
        <w:rPr>
          <w:sz w:val="24"/>
        </w:rPr>
        <w:t xml:space="preserve">   </w:t>
      </w:r>
      <w:r>
        <w:br w:type="page"/>
      </w:r>
      <w:bookmarkStart w:id="3" w:name="_Toc347059233"/>
      <w:bookmarkStart w:id="4" w:name="_Toc327257821"/>
    </w:p>
    <w:p w14:paraId="62B2A2C4" w14:textId="77777777" w:rsidR="0059704F" w:rsidRDefault="0059704F" w:rsidP="0059704F">
      <w:pPr>
        <w:spacing w:line="360" w:lineRule="auto"/>
        <w:ind w:firstLine="600"/>
        <w:jc w:val="center"/>
        <w:rPr>
          <w:rFonts w:ascii="宋体" w:hAnsi="宋体"/>
          <w:sz w:val="30"/>
          <w:szCs w:val="30"/>
        </w:rPr>
      </w:pPr>
      <w:r>
        <w:rPr>
          <w:rFonts w:ascii="宋体" w:hAnsi="宋体" w:hint="eastAsia"/>
          <w:sz w:val="30"/>
          <w:szCs w:val="30"/>
        </w:rPr>
        <w:lastRenderedPageBreak/>
        <w:t xml:space="preserve">技 术 </w:t>
      </w:r>
      <w:proofErr w:type="gramStart"/>
      <w:r>
        <w:rPr>
          <w:rFonts w:ascii="宋体" w:hAnsi="宋体" w:hint="eastAsia"/>
          <w:sz w:val="30"/>
          <w:szCs w:val="30"/>
        </w:rPr>
        <w:t>规</w:t>
      </w:r>
      <w:proofErr w:type="gramEnd"/>
      <w:r>
        <w:rPr>
          <w:rFonts w:ascii="宋体" w:hAnsi="宋体" w:hint="eastAsia"/>
          <w:sz w:val="30"/>
          <w:szCs w:val="30"/>
        </w:rPr>
        <w:t xml:space="preserve"> 格</w:t>
      </w:r>
      <w:bookmarkEnd w:id="3"/>
      <w:bookmarkEnd w:id="4"/>
    </w:p>
    <w:p w14:paraId="7A1B361B" w14:textId="77777777" w:rsidR="0059704F" w:rsidRDefault="0059704F" w:rsidP="0059704F">
      <w:pPr>
        <w:spacing w:line="360" w:lineRule="auto"/>
        <w:ind w:firstLineChars="200" w:firstLine="480"/>
        <w:jc w:val="left"/>
        <w:rPr>
          <w:rFonts w:hint="eastAsia"/>
          <w:sz w:val="24"/>
          <w:szCs w:val="30"/>
        </w:rPr>
      </w:pPr>
      <w:proofErr w:type="gramStart"/>
      <w:r>
        <w:rPr>
          <w:rFonts w:hint="eastAsia"/>
          <w:sz w:val="24"/>
          <w:szCs w:val="30"/>
        </w:rPr>
        <w:t>一</w:t>
      </w:r>
      <w:proofErr w:type="gramEnd"/>
      <w:r>
        <w:rPr>
          <w:sz w:val="24"/>
          <w:szCs w:val="30"/>
        </w:rPr>
        <w:t>.</w:t>
      </w:r>
      <w:r>
        <w:rPr>
          <w:rFonts w:hint="eastAsia"/>
          <w:sz w:val="24"/>
          <w:szCs w:val="30"/>
        </w:rPr>
        <w:t>投标人商务要求</w:t>
      </w:r>
    </w:p>
    <w:p w14:paraId="00F7A226" w14:textId="77777777" w:rsidR="0059704F" w:rsidRDefault="0059704F" w:rsidP="0059704F">
      <w:pPr>
        <w:spacing w:line="360" w:lineRule="auto"/>
        <w:ind w:firstLineChars="200" w:firstLine="480"/>
        <w:rPr>
          <w:sz w:val="24"/>
          <w:szCs w:val="28"/>
        </w:rPr>
      </w:pPr>
      <w:r>
        <w:rPr>
          <w:sz w:val="24"/>
          <w:szCs w:val="32"/>
        </w:rPr>
        <w:t>1.1</w:t>
      </w:r>
      <w:r>
        <w:rPr>
          <w:rFonts w:hint="eastAsia"/>
          <w:sz w:val="24"/>
          <w:szCs w:val="32"/>
        </w:rPr>
        <w:t>投标人须提供工业产品生产许可证、国家强制性产品认证（</w:t>
      </w:r>
      <w:r>
        <w:rPr>
          <w:sz w:val="24"/>
          <w:szCs w:val="32"/>
        </w:rPr>
        <w:t>CCC</w:t>
      </w:r>
      <w:r>
        <w:rPr>
          <w:rFonts w:hint="eastAsia"/>
          <w:sz w:val="24"/>
          <w:szCs w:val="32"/>
        </w:rPr>
        <w:t>）证书、</w:t>
      </w:r>
      <w:r>
        <w:rPr>
          <w:rFonts w:hint="eastAsia"/>
          <w:sz w:val="24"/>
          <w:szCs w:val="28"/>
        </w:rPr>
        <w:t>拥有权威机构颁发的</w:t>
      </w:r>
      <w:r>
        <w:rPr>
          <w:sz w:val="24"/>
          <w:szCs w:val="28"/>
        </w:rPr>
        <w:t>GB/T I9001</w:t>
      </w:r>
      <w:r>
        <w:rPr>
          <w:rFonts w:hint="eastAsia"/>
          <w:sz w:val="24"/>
          <w:szCs w:val="28"/>
        </w:rPr>
        <w:t>系列的认证证书或等同的质量保证体系认证证书。</w:t>
      </w:r>
    </w:p>
    <w:p w14:paraId="3714347E" w14:textId="77777777" w:rsidR="0059704F" w:rsidRDefault="0059704F" w:rsidP="0059704F">
      <w:pPr>
        <w:spacing w:line="360" w:lineRule="auto"/>
        <w:ind w:firstLineChars="200" w:firstLine="480"/>
        <w:rPr>
          <w:sz w:val="24"/>
          <w:szCs w:val="28"/>
        </w:rPr>
      </w:pPr>
      <w:r>
        <w:rPr>
          <w:sz w:val="24"/>
          <w:szCs w:val="28"/>
        </w:rPr>
        <w:t>1.2</w:t>
      </w:r>
      <w:r>
        <w:rPr>
          <w:rFonts w:hint="eastAsia"/>
          <w:sz w:val="24"/>
          <w:szCs w:val="28"/>
        </w:rPr>
        <w:t>投标人须提供电缆运输、售后管理体系相关文件。</w:t>
      </w:r>
    </w:p>
    <w:p w14:paraId="1D2E9174" w14:textId="77777777" w:rsidR="0059704F" w:rsidRDefault="0059704F" w:rsidP="0059704F">
      <w:pPr>
        <w:spacing w:line="360" w:lineRule="auto"/>
        <w:ind w:firstLineChars="200" w:firstLine="480"/>
        <w:rPr>
          <w:sz w:val="24"/>
          <w:szCs w:val="28"/>
        </w:rPr>
      </w:pPr>
      <w:r>
        <w:rPr>
          <w:sz w:val="24"/>
          <w:szCs w:val="28"/>
        </w:rPr>
        <w:t>1.3</w:t>
      </w:r>
      <w:r>
        <w:rPr>
          <w:rFonts w:hint="eastAsia"/>
          <w:sz w:val="24"/>
          <w:szCs w:val="28"/>
        </w:rPr>
        <w:t>投标人应满足招标文件内交货时间要求。投标人对于因某种特殊原因造成的交货时间延误情况，应在投标文件中提供相应的补救措施应急预案。</w:t>
      </w:r>
    </w:p>
    <w:p w14:paraId="1E8EDF9E" w14:textId="77777777" w:rsidR="0059704F" w:rsidRDefault="0059704F" w:rsidP="0059704F">
      <w:pPr>
        <w:spacing w:line="360" w:lineRule="auto"/>
        <w:ind w:firstLineChars="200" w:firstLine="480"/>
        <w:rPr>
          <w:sz w:val="24"/>
          <w:szCs w:val="30"/>
        </w:rPr>
      </w:pPr>
      <w:r>
        <w:rPr>
          <w:rFonts w:hint="eastAsia"/>
          <w:sz w:val="24"/>
          <w:szCs w:val="30"/>
        </w:rPr>
        <w:t>二</w:t>
      </w:r>
      <w:r>
        <w:rPr>
          <w:sz w:val="24"/>
          <w:szCs w:val="30"/>
        </w:rPr>
        <w:t>.</w:t>
      </w:r>
      <w:r>
        <w:rPr>
          <w:rFonts w:hint="eastAsia"/>
          <w:sz w:val="24"/>
          <w:szCs w:val="30"/>
        </w:rPr>
        <w:t>对说明书和试验报告的要求</w:t>
      </w:r>
    </w:p>
    <w:p w14:paraId="6A256705" w14:textId="77777777" w:rsidR="0059704F" w:rsidRDefault="0059704F" w:rsidP="0059704F">
      <w:pPr>
        <w:spacing w:line="360" w:lineRule="auto"/>
        <w:ind w:firstLineChars="200" w:firstLine="480"/>
        <w:rPr>
          <w:sz w:val="24"/>
          <w:szCs w:val="28"/>
        </w:rPr>
      </w:pPr>
      <w:r>
        <w:rPr>
          <w:sz w:val="24"/>
          <w:szCs w:val="28"/>
        </w:rPr>
        <w:t>2.1</w:t>
      </w:r>
      <w:r>
        <w:rPr>
          <w:rFonts w:hint="eastAsia"/>
          <w:sz w:val="24"/>
          <w:szCs w:val="28"/>
        </w:rPr>
        <w:t>提供电缆的型式试验报告；</w:t>
      </w:r>
    </w:p>
    <w:p w14:paraId="37EE149E" w14:textId="77777777" w:rsidR="0059704F" w:rsidRDefault="0059704F" w:rsidP="0059704F">
      <w:pPr>
        <w:spacing w:line="360" w:lineRule="auto"/>
        <w:ind w:firstLineChars="200" w:firstLine="480"/>
        <w:rPr>
          <w:sz w:val="24"/>
          <w:szCs w:val="28"/>
        </w:rPr>
      </w:pPr>
      <w:r>
        <w:rPr>
          <w:sz w:val="24"/>
          <w:szCs w:val="28"/>
        </w:rPr>
        <w:t>2.2</w:t>
      </w:r>
      <w:r>
        <w:rPr>
          <w:rFonts w:hint="eastAsia"/>
          <w:sz w:val="24"/>
          <w:szCs w:val="28"/>
        </w:rPr>
        <w:t>提供电缆的合格证；</w:t>
      </w:r>
    </w:p>
    <w:p w14:paraId="4399B728" w14:textId="77777777" w:rsidR="0059704F" w:rsidRDefault="0059704F" w:rsidP="0059704F">
      <w:pPr>
        <w:spacing w:line="360" w:lineRule="auto"/>
        <w:ind w:firstLineChars="200" w:firstLine="480"/>
        <w:rPr>
          <w:sz w:val="24"/>
          <w:szCs w:val="28"/>
        </w:rPr>
      </w:pPr>
      <w:r>
        <w:rPr>
          <w:sz w:val="24"/>
          <w:szCs w:val="28"/>
        </w:rPr>
        <w:t>2.3</w:t>
      </w:r>
      <w:r>
        <w:rPr>
          <w:rFonts w:hint="eastAsia"/>
          <w:sz w:val="24"/>
          <w:szCs w:val="28"/>
        </w:rPr>
        <w:t>提供电缆的出厂检验报告；</w:t>
      </w:r>
    </w:p>
    <w:p w14:paraId="7B14577D" w14:textId="77777777" w:rsidR="0059704F" w:rsidRDefault="0059704F" w:rsidP="0059704F">
      <w:pPr>
        <w:spacing w:line="360" w:lineRule="auto"/>
        <w:ind w:firstLineChars="200" w:firstLine="480"/>
        <w:rPr>
          <w:sz w:val="24"/>
          <w:szCs w:val="30"/>
        </w:rPr>
      </w:pPr>
      <w:r>
        <w:rPr>
          <w:rFonts w:hint="eastAsia"/>
          <w:sz w:val="24"/>
          <w:szCs w:val="30"/>
        </w:rPr>
        <w:t>三</w:t>
      </w:r>
      <w:r>
        <w:rPr>
          <w:sz w:val="24"/>
          <w:szCs w:val="30"/>
        </w:rPr>
        <w:t>.</w:t>
      </w:r>
      <w:r>
        <w:rPr>
          <w:rFonts w:hint="eastAsia"/>
          <w:sz w:val="24"/>
          <w:szCs w:val="30"/>
        </w:rPr>
        <w:t>标准和规范</w:t>
      </w:r>
    </w:p>
    <w:p w14:paraId="566D4E12" w14:textId="77777777" w:rsidR="0059704F" w:rsidRDefault="0059704F" w:rsidP="0059704F">
      <w:pPr>
        <w:spacing w:line="360" w:lineRule="auto"/>
        <w:ind w:firstLineChars="200" w:firstLine="480"/>
        <w:rPr>
          <w:sz w:val="24"/>
          <w:szCs w:val="28"/>
        </w:rPr>
      </w:pPr>
      <w:r>
        <w:rPr>
          <w:sz w:val="24"/>
          <w:szCs w:val="28"/>
        </w:rPr>
        <w:t>3.1</w:t>
      </w:r>
      <w:r>
        <w:rPr>
          <w:rFonts w:hint="eastAsia"/>
          <w:sz w:val="24"/>
          <w:szCs w:val="28"/>
        </w:rPr>
        <w:t>除本技术规范书特别规定外，卖方所提供的电缆均应按照下列标准和规范进行设计、制造、检验、运输和安装。所涉及到的标准必须是最新版本，如标准内容矛盾时，应按照最高标准的条款执行或按照双方商定的标准执行。如果卖方选用标书规定以外的标准时，需提交与这种替换标准相当的或优于标书规定标准的证明，同时提供与标书规定标准的差异说明。</w:t>
      </w:r>
    </w:p>
    <w:p w14:paraId="3A58E587" w14:textId="77777777" w:rsidR="0059704F" w:rsidRDefault="0059704F" w:rsidP="0059704F">
      <w:pPr>
        <w:spacing w:line="360" w:lineRule="auto"/>
        <w:ind w:firstLineChars="200" w:firstLine="480"/>
        <w:rPr>
          <w:sz w:val="24"/>
          <w:szCs w:val="28"/>
        </w:rPr>
      </w:pPr>
      <w:r>
        <w:rPr>
          <w:sz w:val="24"/>
          <w:szCs w:val="28"/>
        </w:rPr>
        <w:t>3.2</w:t>
      </w:r>
      <w:r>
        <w:rPr>
          <w:rFonts w:hint="eastAsia"/>
          <w:sz w:val="24"/>
          <w:szCs w:val="28"/>
        </w:rPr>
        <w:t>技术要求部分中标明的电缆参数数值是作为特殊强调的条款，投标人应严格执行。</w:t>
      </w:r>
    </w:p>
    <w:p w14:paraId="7F6A2F7A" w14:textId="77777777" w:rsidR="0059704F" w:rsidRDefault="0059704F" w:rsidP="0059704F">
      <w:pPr>
        <w:spacing w:line="360" w:lineRule="auto"/>
        <w:ind w:firstLineChars="200" w:firstLine="480"/>
        <w:rPr>
          <w:sz w:val="24"/>
          <w:szCs w:val="28"/>
        </w:rPr>
      </w:pPr>
      <w:r>
        <w:rPr>
          <w:sz w:val="24"/>
          <w:szCs w:val="28"/>
        </w:rPr>
        <w:t>3.3</w:t>
      </w:r>
      <w:r>
        <w:rPr>
          <w:rFonts w:hint="eastAsia"/>
          <w:sz w:val="24"/>
          <w:szCs w:val="28"/>
        </w:rPr>
        <w:t>引用标准</w:t>
      </w:r>
    </w:p>
    <w:p w14:paraId="27AC4772" w14:textId="77777777" w:rsidR="0059704F" w:rsidRDefault="0059704F" w:rsidP="0059704F">
      <w:pPr>
        <w:spacing w:line="360" w:lineRule="auto"/>
        <w:ind w:firstLineChars="200" w:firstLine="480"/>
        <w:rPr>
          <w:sz w:val="24"/>
          <w:szCs w:val="28"/>
        </w:rPr>
      </w:pPr>
      <w:r>
        <w:rPr>
          <w:rFonts w:hint="eastAsia"/>
          <w:sz w:val="24"/>
          <w:szCs w:val="28"/>
        </w:rPr>
        <w:t>本次招标范围内电缆应按照以下标准的最新版本执行，未提到的标准按照相关国标执行。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2050"/>
        <w:gridCol w:w="6162"/>
      </w:tblGrid>
      <w:tr w:rsidR="0059704F" w14:paraId="3388CA69" w14:textId="77777777" w:rsidTr="0059704F">
        <w:tc>
          <w:tcPr>
            <w:tcW w:w="831" w:type="dxa"/>
            <w:tcBorders>
              <w:top w:val="single" w:sz="4" w:space="0" w:color="auto"/>
              <w:left w:val="single" w:sz="4" w:space="0" w:color="auto"/>
              <w:bottom w:val="single" w:sz="4" w:space="0" w:color="auto"/>
              <w:right w:val="single" w:sz="4" w:space="0" w:color="auto"/>
            </w:tcBorders>
            <w:noWrap/>
            <w:hideMark/>
          </w:tcPr>
          <w:p w14:paraId="173D9817" w14:textId="77777777" w:rsidR="0059704F" w:rsidRDefault="0059704F">
            <w:pPr>
              <w:spacing w:line="360" w:lineRule="auto"/>
              <w:jc w:val="center"/>
              <w:rPr>
                <w:sz w:val="24"/>
                <w:szCs w:val="28"/>
              </w:rPr>
            </w:pPr>
            <w:r>
              <w:rPr>
                <w:rFonts w:hint="eastAsia"/>
                <w:sz w:val="24"/>
                <w:szCs w:val="28"/>
              </w:rPr>
              <w:t>序号</w:t>
            </w:r>
          </w:p>
        </w:tc>
        <w:tc>
          <w:tcPr>
            <w:tcW w:w="2050" w:type="dxa"/>
            <w:tcBorders>
              <w:top w:val="single" w:sz="4" w:space="0" w:color="auto"/>
              <w:left w:val="single" w:sz="4" w:space="0" w:color="auto"/>
              <w:bottom w:val="single" w:sz="4" w:space="0" w:color="auto"/>
              <w:right w:val="single" w:sz="4" w:space="0" w:color="auto"/>
            </w:tcBorders>
            <w:noWrap/>
            <w:hideMark/>
          </w:tcPr>
          <w:p w14:paraId="31005C42" w14:textId="77777777" w:rsidR="0059704F" w:rsidRDefault="0059704F">
            <w:pPr>
              <w:spacing w:line="360" w:lineRule="auto"/>
              <w:jc w:val="center"/>
              <w:rPr>
                <w:sz w:val="24"/>
                <w:szCs w:val="28"/>
              </w:rPr>
            </w:pPr>
            <w:r>
              <w:rPr>
                <w:rFonts w:hint="eastAsia"/>
                <w:sz w:val="24"/>
                <w:szCs w:val="28"/>
              </w:rPr>
              <w:t>标准号</w:t>
            </w:r>
          </w:p>
        </w:tc>
        <w:tc>
          <w:tcPr>
            <w:tcW w:w="6162" w:type="dxa"/>
            <w:tcBorders>
              <w:top w:val="single" w:sz="4" w:space="0" w:color="auto"/>
              <w:left w:val="single" w:sz="4" w:space="0" w:color="auto"/>
              <w:bottom w:val="single" w:sz="4" w:space="0" w:color="auto"/>
              <w:right w:val="single" w:sz="4" w:space="0" w:color="auto"/>
            </w:tcBorders>
            <w:noWrap/>
            <w:hideMark/>
          </w:tcPr>
          <w:p w14:paraId="75E028C3" w14:textId="77777777" w:rsidR="0059704F" w:rsidRDefault="0059704F">
            <w:pPr>
              <w:spacing w:line="360" w:lineRule="auto"/>
              <w:jc w:val="center"/>
              <w:rPr>
                <w:sz w:val="24"/>
                <w:szCs w:val="28"/>
              </w:rPr>
            </w:pPr>
            <w:r>
              <w:rPr>
                <w:rFonts w:hint="eastAsia"/>
                <w:sz w:val="24"/>
                <w:szCs w:val="28"/>
              </w:rPr>
              <w:t>标准名称</w:t>
            </w:r>
          </w:p>
        </w:tc>
      </w:tr>
      <w:tr w:rsidR="0059704F" w14:paraId="240E7ECE"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21C9E481" w14:textId="77777777" w:rsidR="0059704F" w:rsidRDefault="0059704F">
            <w:pPr>
              <w:spacing w:line="360" w:lineRule="auto"/>
              <w:jc w:val="center"/>
              <w:rPr>
                <w:sz w:val="24"/>
              </w:rPr>
            </w:pPr>
            <w:r>
              <w:rPr>
                <w:sz w:val="24"/>
              </w:rPr>
              <w:t>1</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594FF1D8" w14:textId="77777777" w:rsidR="0059704F" w:rsidRDefault="0059704F">
            <w:pPr>
              <w:spacing w:line="360" w:lineRule="auto"/>
              <w:rPr>
                <w:sz w:val="24"/>
              </w:rPr>
            </w:pPr>
            <w:r>
              <w:rPr>
                <w:sz w:val="24"/>
              </w:rPr>
              <w:t>GB/T 50217</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6AFDC229" w14:textId="77777777" w:rsidR="0059704F" w:rsidRDefault="0059704F">
            <w:pPr>
              <w:spacing w:line="360" w:lineRule="auto"/>
              <w:rPr>
                <w:sz w:val="24"/>
              </w:rPr>
            </w:pPr>
            <w:r>
              <w:rPr>
                <w:rFonts w:hint="eastAsia"/>
                <w:sz w:val="24"/>
              </w:rPr>
              <w:t>电力工程电缆设计规范</w:t>
            </w:r>
          </w:p>
        </w:tc>
      </w:tr>
      <w:tr w:rsidR="0059704F" w14:paraId="111CA926"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5B236B7E" w14:textId="77777777" w:rsidR="0059704F" w:rsidRDefault="0059704F">
            <w:pPr>
              <w:spacing w:line="360" w:lineRule="auto"/>
              <w:jc w:val="center"/>
              <w:rPr>
                <w:sz w:val="24"/>
              </w:rPr>
            </w:pPr>
            <w:r>
              <w:rPr>
                <w:sz w:val="24"/>
              </w:rPr>
              <w:t>2</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78DFA5A0" w14:textId="77777777" w:rsidR="0059704F" w:rsidRDefault="0059704F">
            <w:pPr>
              <w:spacing w:line="360" w:lineRule="auto"/>
              <w:rPr>
                <w:sz w:val="24"/>
              </w:rPr>
            </w:pPr>
            <w:r>
              <w:rPr>
                <w:sz w:val="24"/>
              </w:rPr>
              <w:t>GB/T 12706</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36E1D7B2" w14:textId="77777777" w:rsidR="0059704F" w:rsidRDefault="0059704F">
            <w:pPr>
              <w:spacing w:line="360" w:lineRule="auto"/>
              <w:rPr>
                <w:sz w:val="24"/>
              </w:rPr>
            </w:pPr>
            <w:r>
              <w:rPr>
                <w:rFonts w:hint="eastAsia"/>
                <w:sz w:val="24"/>
              </w:rPr>
              <w:t>额定电压</w:t>
            </w:r>
            <w:r>
              <w:rPr>
                <w:sz w:val="24"/>
              </w:rPr>
              <w:t>1kV</w:t>
            </w:r>
            <w:r>
              <w:rPr>
                <w:rFonts w:hint="eastAsia"/>
                <w:sz w:val="24"/>
              </w:rPr>
              <w:t>（</w:t>
            </w:r>
            <w:r>
              <w:rPr>
                <w:sz w:val="24"/>
              </w:rPr>
              <w:t>Um=1.2kV</w:t>
            </w:r>
            <w:r>
              <w:rPr>
                <w:rFonts w:hint="eastAsia"/>
                <w:sz w:val="24"/>
              </w:rPr>
              <w:t>到</w:t>
            </w:r>
            <w:r>
              <w:rPr>
                <w:sz w:val="24"/>
              </w:rPr>
              <w:t>35kv</w:t>
            </w:r>
            <w:r>
              <w:rPr>
                <w:rFonts w:hint="eastAsia"/>
                <w:sz w:val="24"/>
              </w:rPr>
              <w:t>（</w:t>
            </w:r>
            <w:r>
              <w:rPr>
                <w:sz w:val="24"/>
              </w:rPr>
              <w:t>Um=40.5kV</w:t>
            </w:r>
            <w:r>
              <w:rPr>
                <w:rFonts w:hint="eastAsia"/>
                <w:sz w:val="24"/>
              </w:rPr>
              <w:t>））挤包绝缘电力电缆及附件</w:t>
            </w:r>
          </w:p>
        </w:tc>
      </w:tr>
      <w:tr w:rsidR="0059704F" w14:paraId="4A64DFA7"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1391D659" w14:textId="77777777" w:rsidR="0059704F" w:rsidRDefault="0059704F">
            <w:pPr>
              <w:spacing w:line="360" w:lineRule="auto"/>
              <w:jc w:val="center"/>
              <w:rPr>
                <w:sz w:val="24"/>
              </w:rPr>
            </w:pPr>
            <w:r>
              <w:rPr>
                <w:sz w:val="24"/>
              </w:rPr>
              <w:t>3</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5CD8C901" w14:textId="77777777" w:rsidR="0059704F" w:rsidRDefault="0059704F">
            <w:pPr>
              <w:spacing w:line="360" w:lineRule="auto"/>
              <w:rPr>
                <w:sz w:val="24"/>
              </w:rPr>
            </w:pPr>
            <w:r>
              <w:rPr>
                <w:sz w:val="24"/>
              </w:rPr>
              <w:t>GB/T 3956</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03A41FCE" w14:textId="77777777" w:rsidR="0059704F" w:rsidRDefault="0059704F">
            <w:pPr>
              <w:spacing w:line="360" w:lineRule="auto"/>
              <w:rPr>
                <w:sz w:val="24"/>
              </w:rPr>
            </w:pPr>
            <w:r>
              <w:rPr>
                <w:rFonts w:hint="eastAsia"/>
                <w:sz w:val="24"/>
              </w:rPr>
              <w:t>电缆的导体</w:t>
            </w:r>
          </w:p>
        </w:tc>
      </w:tr>
      <w:tr w:rsidR="0059704F" w14:paraId="532DBDEE"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1AE4DDE4" w14:textId="77777777" w:rsidR="0059704F" w:rsidRDefault="0059704F">
            <w:pPr>
              <w:spacing w:line="360" w:lineRule="auto"/>
              <w:jc w:val="center"/>
              <w:rPr>
                <w:sz w:val="24"/>
              </w:rPr>
            </w:pPr>
            <w:r>
              <w:rPr>
                <w:sz w:val="24"/>
              </w:rPr>
              <w:t>4</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59212D99" w14:textId="77777777" w:rsidR="0059704F" w:rsidRDefault="0059704F">
            <w:pPr>
              <w:spacing w:line="360" w:lineRule="auto"/>
              <w:rPr>
                <w:sz w:val="24"/>
              </w:rPr>
            </w:pPr>
            <w:r>
              <w:rPr>
                <w:sz w:val="24"/>
              </w:rPr>
              <w:t>GB/T 19666</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68DF2224" w14:textId="77777777" w:rsidR="0059704F" w:rsidRDefault="0059704F">
            <w:pPr>
              <w:spacing w:line="360" w:lineRule="auto"/>
              <w:rPr>
                <w:sz w:val="24"/>
              </w:rPr>
            </w:pPr>
            <w:r>
              <w:rPr>
                <w:rFonts w:hint="eastAsia"/>
                <w:sz w:val="24"/>
              </w:rPr>
              <w:t>阻燃和耐火电线电缆通则</w:t>
            </w:r>
          </w:p>
        </w:tc>
      </w:tr>
      <w:tr w:rsidR="0059704F" w14:paraId="46544BD6"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1CDC4129" w14:textId="77777777" w:rsidR="0059704F" w:rsidRDefault="0059704F">
            <w:pPr>
              <w:spacing w:line="360" w:lineRule="auto"/>
              <w:jc w:val="center"/>
              <w:rPr>
                <w:sz w:val="24"/>
              </w:rPr>
            </w:pPr>
            <w:r>
              <w:rPr>
                <w:sz w:val="24"/>
              </w:rPr>
              <w:lastRenderedPageBreak/>
              <w:t>5</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48BC725F" w14:textId="77777777" w:rsidR="0059704F" w:rsidRDefault="0059704F">
            <w:pPr>
              <w:spacing w:line="360" w:lineRule="auto"/>
              <w:rPr>
                <w:sz w:val="24"/>
              </w:rPr>
            </w:pPr>
            <w:r>
              <w:rPr>
                <w:sz w:val="24"/>
              </w:rPr>
              <w:t>GB/T 2952</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007C945C" w14:textId="77777777" w:rsidR="0059704F" w:rsidRDefault="0059704F">
            <w:pPr>
              <w:spacing w:line="360" w:lineRule="auto"/>
              <w:rPr>
                <w:sz w:val="24"/>
              </w:rPr>
            </w:pPr>
            <w:r>
              <w:rPr>
                <w:rFonts w:hint="eastAsia"/>
                <w:sz w:val="24"/>
              </w:rPr>
              <w:t>电缆外护层</w:t>
            </w:r>
          </w:p>
        </w:tc>
      </w:tr>
      <w:tr w:rsidR="0059704F" w14:paraId="40C9F19E"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2AEE3659" w14:textId="77777777" w:rsidR="0059704F" w:rsidRDefault="0059704F">
            <w:pPr>
              <w:spacing w:line="360" w:lineRule="auto"/>
              <w:jc w:val="center"/>
              <w:rPr>
                <w:sz w:val="24"/>
              </w:rPr>
            </w:pPr>
            <w:r>
              <w:rPr>
                <w:sz w:val="24"/>
              </w:rPr>
              <w:t>6</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0FA7BEF7" w14:textId="77777777" w:rsidR="0059704F" w:rsidRDefault="0059704F">
            <w:pPr>
              <w:spacing w:line="360" w:lineRule="auto"/>
              <w:rPr>
                <w:sz w:val="24"/>
              </w:rPr>
            </w:pPr>
            <w:r>
              <w:rPr>
                <w:sz w:val="24"/>
              </w:rPr>
              <w:t>GB/T 2951</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3155B9E9" w14:textId="77777777" w:rsidR="0059704F" w:rsidRDefault="0059704F">
            <w:pPr>
              <w:spacing w:line="360" w:lineRule="auto"/>
              <w:rPr>
                <w:sz w:val="24"/>
              </w:rPr>
            </w:pPr>
            <w:r>
              <w:rPr>
                <w:rFonts w:hint="eastAsia"/>
                <w:sz w:val="24"/>
              </w:rPr>
              <w:t>电缆绝缘和护套材料通用试验方法</w:t>
            </w:r>
          </w:p>
        </w:tc>
      </w:tr>
      <w:tr w:rsidR="0059704F" w14:paraId="1E218B31"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1E47094D" w14:textId="77777777" w:rsidR="0059704F" w:rsidRDefault="0059704F">
            <w:pPr>
              <w:spacing w:line="360" w:lineRule="auto"/>
              <w:jc w:val="center"/>
              <w:rPr>
                <w:sz w:val="24"/>
              </w:rPr>
            </w:pPr>
            <w:r>
              <w:rPr>
                <w:sz w:val="24"/>
              </w:rPr>
              <w:t>7</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263C8CB7" w14:textId="77777777" w:rsidR="0059704F" w:rsidRDefault="0059704F">
            <w:pPr>
              <w:spacing w:line="360" w:lineRule="auto"/>
              <w:rPr>
                <w:sz w:val="24"/>
              </w:rPr>
            </w:pPr>
            <w:r>
              <w:rPr>
                <w:sz w:val="24"/>
              </w:rPr>
              <w:t>GB/T 6995</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7BEF15BA" w14:textId="77777777" w:rsidR="0059704F" w:rsidRDefault="0059704F">
            <w:pPr>
              <w:spacing w:line="360" w:lineRule="auto"/>
              <w:rPr>
                <w:sz w:val="24"/>
              </w:rPr>
            </w:pPr>
            <w:r>
              <w:rPr>
                <w:rFonts w:hint="eastAsia"/>
                <w:sz w:val="24"/>
              </w:rPr>
              <w:t>电线电缆识别标志方法</w:t>
            </w:r>
          </w:p>
        </w:tc>
      </w:tr>
      <w:tr w:rsidR="0059704F" w14:paraId="602BAB0A"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07E58BC7" w14:textId="77777777" w:rsidR="0059704F" w:rsidRDefault="0059704F">
            <w:pPr>
              <w:spacing w:line="360" w:lineRule="auto"/>
              <w:jc w:val="center"/>
              <w:rPr>
                <w:sz w:val="24"/>
              </w:rPr>
            </w:pPr>
            <w:r>
              <w:rPr>
                <w:sz w:val="24"/>
              </w:rPr>
              <w:t>8</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0C3014E2" w14:textId="77777777" w:rsidR="0059704F" w:rsidRDefault="0059704F">
            <w:pPr>
              <w:spacing w:line="360" w:lineRule="auto"/>
              <w:rPr>
                <w:sz w:val="24"/>
              </w:rPr>
            </w:pPr>
            <w:r>
              <w:rPr>
                <w:sz w:val="24"/>
              </w:rPr>
              <w:t>GB/T 3048</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2B9DCF6F" w14:textId="77777777" w:rsidR="0059704F" w:rsidRDefault="0059704F">
            <w:pPr>
              <w:spacing w:line="360" w:lineRule="auto"/>
              <w:rPr>
                <w:sz w:val="24"/>
              </w:rPr>
            </w:pPr>
            <w:r>
              <w:rPr>
                <w:rFonts w:hint="eastAsia"/>
                <w:sz w:val="24"/>
              </w:rPr>
              <w:t>电线</w:t>
            </w:r>
            <w:proofErr w:type="gramStart"/>
            <w:r>
              <w:rPr>
                <w:rFonts w:hint="eastAsia"/>
                <w:sz w:val="24"/>
              </w:rPr>
              <w:t>电缆电</w:t>
            </w:r>
            <w:proofErr w:type="gramEnd"/>
            <w:r>
              <w:rPr>
                <w:rFonts w:hint="eastAsia"/>
                <w:sz w:val="24"/>
              </w:rPr>
              <w:t>性能试验方法</w:t>
            </w:r>
          </w:p>
        </w:tc>
      </w:tr>
      <w:tr w:rsidR="0059704F" w14:paraId="3529F0B1"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064D970C" w14:textId="77777777" w:rsidR="0059704F" w:rsidRDefault="0059704F">
            <w:pPr>
              <w:spacing w:line="360" w:lineRule="auto"/>
              <w:jc w:val="center"/>
              <w:rPr>
                <w:sz w:val="24"/>
              </w:rPr>
            </w:pPr>
            <w:r>
              <w:rPr>
                <w:sz w:val="24"/>
              </w:rPr>
              <w:t>9</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69A856DD" w14:textId="77777777" w:rsidR="0059704F" w:rsidRDefault="0059704F">
            <w:pPr>
              <w:spacing w:line="360" w:lineRule="auto"/>
              <w:rPr>
                <w:sz w:val="24"/>
              </w:rPr>
            </w:pPr>
            <w:r>
              <w:rPr>
                <w:sz w:val="24"/>
              </w:rPr>
              <w:t>JB/T 8137</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7A193C44" w14:textId="77777777" w:rsidR="0059704F" w:rsidRDefault="0059704F">
            <w:pPr>
              <w:spacing w:line="360" w:lineRule="auto"/>
              <w:rPr>
                <w:sz w:val="24"/>
              </w:rPr>
            </w:pPr>
            <w:r>
              <w:rPr>
                <w:rFonts w:hint="eastAsia"/>
                <w:sz w:val="24"/>
              </w:rPr>
              <w:t>电线电缆</w:t>
            </w:r>
            <w:proofErr w:type="gramStart"/>
            <w:r>
              <w:rPr>
                <w:rFonts w:hint="eastAsia"/>
                <w:sz w:val="24"/>
              </w:rPr>
              <w:t>交货盘</w:t>
            </w:r>
            <w:proofErr w:type="gramEnd"/>
          </w:p>
        </w:tc>
      </w:tr>
      <w:tr w:rsidR="0059704F" w14:paraId="04F3FEF6" w14:textId="77777777" w:rsidTr="0059704F">
        <w:tc>
          <w:tcPr>
            <w:tcW w:w="831" w:type="dxa"/>
            <w:tcBorders>
              <w:top w:val="single" w:sz="4" w:space="0" w:color="auto"/>
              <w:left w:val="single" w:sz="4" w:space="0" w:color="auto"/>
              <w:bottom w:val="single" w:sz="4" w:space="0" w:color="auto"/>
              <w:right w:val="single" w:sz="4" w:space="0" w:color="auto"/>
            </w:tcBorders>
            <w:noWrap/>
            <w:vAlign w:val="center"/>
            <w:hideMark/>
          </w:tcPr>
          <w:p w14:paraId="25039709" w14:textId="77777777" w:rsidR="0059704F" w:rsidRDefault="0059704F">
            <w:pPr>
              <w:spacing w:line="360" w:lineRule="auto"/>
              <w:jc w:val="center"/>
              <w:rPr>
                <w:sz w:val="24"/>
              </w:rPr>
            </w:pPr>
            <w:r>
              <w:rPr>
                <w:sz w:val="24"/>
              </w:rPr>
              <w:t>10</w:t>
            </w:r>
          </w:p>
        </w:tc>
        <w:tc>
          <w:tcPr>
            <w:tcW w:w="2050" w:type="dxa"/>
            <w:tcBorders>
              <w:top w:val="single" w:sz="4" w:space="0" w:color="auto"/>
              <w:left w:val="single" w:sz="4" w:space="0" w:color="auto"/>
              <w:bottom w:val="single" w:sz="4" w:space="0" w:color="auto"/>
              <w:right w:val="single" w:sz="4" w:space="0" w:color="auto"/>
            </w:tcBorders>
            <w:noWrap/>
            <w:vAlign w:val="center"/>
            <w:hideMark/>
          </w:tcPr>
          <w:p w14:paraId="15C5FADB" w14:textId="77777777" w:rsidR="0059704F" w:rsidRDefault="0059704F">
            <w:pPr>
              <w:spacing w:line="360" w:lineRule="auto"/>
              <w:rPr>
                <w:sz w:val="24"/>
              </w:rPr>
            </w:pPr>
            <w:r>
              <w:rPr>
                <w:sz w:val="24"/>
              </w:rPr>
              <w:t>Q/320282DCE038</w:t>
            </w:r>
          </w:p>
        </w:tc>
        <w:tc>
          <w:tcPr>
            <w:tcW w:w="6162" w:type="dxa"/>
            <w:tcBorders>
              <w:top w:val="single" w:sz="4" w:space="0" w:color="auto"/>
              <w:left w:val="single" w:sz="4" w:space="0" w:color="auto"/>
              <w:bottom w:val="single" w:sz="4" w:space="0" w:color="auto"/>
              <w:right w:val="single" w:sz="4" w:space="0" w:color="auto"/>
            </w:tcBorders>
            <w:noWrap/>
            <w:vAlign w:val="center"/>
            <w:hideMark/>
          </w:tcPr>
          <w:p w14:paraId="67355B14" w14:textId="77777777" w:rsidR="0059704F" w:rsidRDefault="0059704F">
            <w:pPr>
              <w:spacing w:line="360" w:lineRule="auto"/>
              <w:rPr>
                <w:sz w:val="24"/>
              </w:rPr>
            </w:pPr>
            <w:r>
              <w:rPr>
                <w:rFonts w:hint="eastAsia"/>
                <w:sz w:val="24"/>
              </w:rPr>
              <w:t>额定电压</w:t>
            </w:r>
            <w:r>
              <w:rPr>
                <w:sz w:val="24"/>
              </w:rPr>
              <w:t>1kV(Um=1.2kV)</w:t>
            </w:r>
            <w:r>
              <w:rPr>
                <w:rFonts w:hint="eastAsia"/>
                <w:sz w:val="24"/>
              </w:rPr>
              <w:t>挤包绝缘电力电缆</w:t>
            </w:r>
          </w:p>
        </w:tc>
      </w:tr>
    </w:tbl>
    <w:p w14:paraId="1F88DE0A" w14:textId="77777777" w:rsidR="0059704F" w:rsidRDefault="0059704F" w:rsidP="0059704F">
      <w:pPr>
        <w:spacing w:line="360" w:lineRule="auto"/>
        <w:ind w:firstLineChars="200" w:firstLine="482"/>
        <w:rPr>
          <w:b/>
          <w:sz w:val="24"/>
          <w:szCs w:val="28"/>
        </w:rPr>
      </w:pPr>
      <w:r>
        <w:rPr>
          <w:rFonts w:hint="eastAsia"/>
          <w:b/>
          <w:sz w:val="24"/>
          <w:szCs w:val="28"/>
        </w:rPr>
        <w:t>四</w:t>
      </w:r>
      <w:r>
        <w:rPr>
          <w:b/>
          <w:sz w:val="24"/>
          <w:szCs w:val="28"/>
        </w:rPr>
        <w:t>.</w:t>
      </w:r>
      <w:r>
        <w:rPr>
          <w:rFonts w:hint="eastAsia"/>
          <w:b/>
          <w:sz w:val="24"/>
          <w:szCs w:val="28"/>
        </w:rPr>
        <w:t>投标人应提交的技术参数和信息</w:t>
      </w:r>
    </w:p>
    <w:p w14:paraId="60BAE1B9" w14:textId="77777777" w:rsidR="0059704F" w:rsidRDefault="0059704F" w:rsidP="0059704F">
      <w:pPr>
        <w:spacing w:line="360" w:lineRule="auto"/>
        <w:ind w:firstLineChars="200" w:firstLine="480"/>
        <w:rPr>
          <w:sz w:val="24"/>
          <w:szCs w:val="28"/>
        </w:rPr>
      </w:pPr>
      <w:r>
        <w:rPr>
          <w:sz w:val="24"/>
          <w:szCs w:val="28"/>
        </w:rPr>
        <w:t>4.1</w:t>
      </w:r>
      <w:r>
        <w:rPr>
          <w:rFonts w:hint="eastAsia"/>
          <w:sz w:val="24"/>
          <w:szCs w:val="28"/>
        </w:rPr>
        <w:t>投标人应按技术规范专用部分列举的项目逐项提供技术参数，投标者提供的技术参数应为产品的性能保证参数，这些参数将作为合同的一部分。如与招标人所要求的技术参数有差异，还应写入技术规范专用部分的技术偏差表中。</w:t>
      </w:r>
    </w:p>
    <w:p w14:paraId="7C7269F8" w14:textId="77777777" w:rsidR="0059704F" w:rsidRDefault="0059704F" w:rsidP="0059704F">
      <w:pPr>
        <w:spacing w:line="360" w:lineRule="auto"/>
        <w:ind w:firstLineChars="200" w:firstLine="480"/>
        <w:rPr>
          <w:sz w:val="24"/>
          <w:szCs w:val="28"/>
        </w:rPr>
      </w:pPr>
      <w:r>
        <w:rPr>
          <w:sz w:val="24"/>
          <w:szCs w:val="28"/>
        </w:rPr>
        <w:t>4.2</w:t>
      </w:r>
      <w:r>
        <w:rPr>
          <w:rFonts w:hint="eastAsia"/>
          <w:sz w:val="24"/>
          <w:szCs w:val="28"/>
        </w:rPr>
        <w:t>投标人须提供电缆内导体无氧铜质量检验部门的检验报告；</w:t>
      </w:r>
    </w:p>
    <w:p w14:paraId="4C584149" w14:textId="77777777" w:rsidR="0059704F" w:rsidRDefault="0059704F" w:rsidP="0059704F">
      <w:pPr>
        <w:spacing w:line="360" w:lineRule="auto"/>
        <w:ind w:firstLineChars="200" w:firstLine="480"/>
        <w:rPr>
          <w:sz w:val="24"/>
          <w:szCs w:val="28"/>
        </w:rPr>
      </w:pPr>
      <w:r>
        <w:rPr>
          <w:sz w:val="24"/>
          <w:szCs w:val="28"/>
        </w:rPr>
        <w:t>4.3</w:t>
      </w:r>
      <w:r>
        <w:rPr>
          <w:rFonts w:hint="eastAsia"/>
          <w:sz w:val="24"/>
          <w:szCs w:val="28"/>
        </w:rPr>
        <w:t>投标人须提供电缆生产所使用的绝缘层、护套原材料的质量检验部门检验报告，以及原材料采购记录；</w:t>
      </w:r>
    </w:p>
    <w:p w14:paraId="70CD6076" w14:textId="77777777" w:rsidR="0059704F" w:rsidRDefault="0059704F" w:rsidP="0059704F">
      <w:pPr>
        <w:spacing w:line="360" w:lineRule="auto"/>
        <w:ind w:firstLineChars="200" w:firstLine="480"/>
        <w:rPr>
          <w:sz w:val="24"/>
          <w:szCs w:val="28"/>
        </w:rPr>
      </w:pPr>
      <w:r>
        <w:rPr>
          <w:sz w:val="24"/>
          <w:szCs w:val="28"/>
        </w:rPr>
        <w:t>4.4</w:t>
      </w:r>
      <w:r>
        <w:rPr>
          <w:rFonts w:hint="eastAsia"/>
          <w:sz w:val="24"/>
          <w:szCs w:val="28"/>
        </w:rPr>
        <w:t>本次招标范围内标准型号电缆，投标人需每种规格型号电缆的型式试验报告，非标准型号电缆出厂时需提供厂家试验报告；</w:t>
      </w:r>
    </w:p>
    <w:p w14:paraId="11FA91FF" w14:textId="77777777" w:rsidR="0059704F" w:rsidRDefault="0059704F" w:rsidP="0059704F">
      <w:pPr>
        <w:spacing w:line="360" w:lineRule="auto"/>
        <w:ind w:firstLineChars="200" w:firstLine="480"/>
        <w:rPr>
          <w:sz w:val="24"/>
          <w:szCs w:val="28"/>
        </w:rPr>
      </w:pPr>
      <w:r>
        <w:rPr>
          <w:sz w:val="24"/>
          <w:szCs w:val="28"/>
        </w:rPr>
        <w:t xml:space="preserve">4.5 </w:t>
      </w:r>
      <w:r>
        <w:rPr>
          <w:rFonts w:hint="eastAsia"/>
          <w:sz w:val="24"/>
          <w:szCs w:val="28"/>
        </w:rPr>
        <w:t>投标人需提供所投标全部电缆产品的出厂检测报告。</w:t>
      </w:r>
    </w:p>
    <w:p w14:paraId="54BF9251" w14:textId="77777777" w:rsidR="0059704F" w:rsidRDefault="0059704F" w:rsidP="0059704F">
      <w:pPr>
        <w:spacing w:line="360" w:lineRule="auto"/>
        <w:ind w:firstLineChars="200" w:firstLine="482"/>
        <w:rPr>
          <w:b/>
          <w:sz w:val="24"/>
          <w:szCs w:val="28"/>
        </w:rPr>
      </w:pPr>
      <w:r>
        <w:rPr>
          <w:rFonts w:hint="eastAsia"/>
          <w:b/>
          <w:sz w:val="24"/>
          <w:szCs w:val="28"/>
        </w:rPr>
        <w:t>五</w:t>
      </w:r>
      <w:r>
        <w:rPr>
          <w:b/>
          <w:sz w:val="24"/>
          <w:szCs w:val="28"/>
        </w:rPr>
        <w:t>.</w:t>
      </w:r>
      <w:r>
        <w:rPr>
          <w:rFonts w:hint="eastAsia"/>
          <w:b/>
          <w:sz w:val="24"/>
          <w:szCs w:val="28"/>
        </w:rPr>
        <w:t>直流电缆技术要求</w:t>
      </w:r>
    </w:p>
    <w:p w14:paraId="545D0D7C" w14:textId="77777777" w:rsidR="0059704F" w:rsidRDefault="0059704F" w:rsidP="0059704F">
      <w:pPr>
        <w:spacing w:line="360" w:lineRule="auto"/>
        <w:ind w:firstLineChars="200" w:firstLine="480"/>
        <w:rPr>
          <w:sz w:val="24"/>
          <w:szCs w:val="28"/>
        </w:rPr>
      </w:pPr>
      <w:r>
        <w:rPr>
          <w:sz w:val="24"/>
          <w:szCs w:val="28"/>
        </w:rPr>
        <w:t>5.1</w:t>
      </w:r>
      <w:r>
        <w:rPr>
          <w:rFonts w:hint="eastAsia"/>
          <w:sz w:val="24"/>
          <w:szCs w:val="28"/>
        </w:rPr>
        <w:t>电缆名称：</w:t>
      </w:r>
    </w:p>
    <w:p w14:paraId="10DB22A5" w14:textId="77777777" w:rsidR="0059704F" w:rsidRDefault="0059704F" w:rsidP="0059704F">
      <w:pPr>
        <w:spacing w:line="360" w:lineRule="auto"/>
        <w:ind w:firstLineChars="200" w:firstLine="480"/>
        <w:rPr>
          <w:sz w:val="24"/>
          <w:szCs w:val="28"/>
        </w:rPr>
      </w:pPr>
      <w:proofErr w:type="gramStart"/>
      <w:r>
        <w:rPr>
          <w:rFonts w:hint="eastAsia"/>
          <w:sz w:val="24"/>
          <w:szCs w:val="28"/>
        </w:rPr>
        <w:t>铜芯低烟无卤</w:t>
      </w:r>
      <w:proofErr w:type="gramEnd"/>
      <w:r>
        <w:rPr>
          <w:sz w:val="24"/>
          <w:szCs w:val="28"/>
        </w:rPr>
        <w:t>A</w:t>
      </w:r>
      <w:r>
        <w:rPr>
          <w:rFonts w:hint="eastAsia"/>
          <w:sz w:val="24"/>
          <w:szCs w:val="28"/>
        </w:rPr>
        <w:t>级阻燃耐火交联聚乙烯绝缘聚乙烯护套屏蔽软电缆（</w:t>
      </w:r>
      <w:r>
        <w:rPr>
          <w:sz w:val="24"/>
          <w:szCs w:val="28"/>
        </w:rPr>
        <w:t>WDZAN-YJYPR</w:t>
      </w:r>
      <w:r>
        <w:rPr>
          <w:rFonts w:hint="eastAsia"/>
          <w:sz w:val="24"/>
          <w:szCs w:val="28"/>
        </w:rPr>
        <w:t>）</w:t>
      </w:r>
    </w:p>
    <w:p w14:paraId="41CCCA31" w14:textId="77777777" w:rsidR="0059704F" w:rsidRDefault="0059704F" w:rsidP="0059704F">
      <w:pPr>
        <w:spacing w:line="360" w:lineRule="auto"/>
        <w:ind w:firstLineChars="200" w:firstLine="480"/>
        <w:rPr>
          <w:sz w:val="24"/>
          <w:szCs w:val="28"/>
        </w:rPr>
      </w:pPr>
      <w:r>
        <w:rPr>
          <w:sz w:val="24"/>
          <w:szCs w:val="28"/>
        </w:rPr>
        <w:t>5.2</w:t>
      </w:r>
      <w:r>
        <w:rPr>
          <w:rFonts w:hint="eastAsia"/>
          <w:sz w:val="24"/>
          <w:szCs w:val="28"/>
        </w:rPr>
        <w:t>使用特性：</w:t>
      </w:r>
    </w:p>
    <w:p w14:paraId="687580C1" w14:textId="77777777" w:rsidR="0059704F" w:rsidRDefault="0059704F" w:rsidP="0059704F">
      <w:pPr>
        <w:spacing w:line="360" w:lineRule="auto"/>
        <w:ind w:firstLineChars="200" w:firstLine="480"/>
        <w:rPr>
          <w:sz w:val="24"/>
          <w:szCs w:val="28"/>
        </w:rPr>
      </w:pPr>
      <w:r>
        <w:rPr>
          <w:sz w:val="24"/>
          <w:szCs w:val="28"/>
        </w:rPr>
        <w:t xml:space="preserve">5.2.1 </w:t>
      </w:r>
      <w:r>
        <w:rPr>
          <w:rFonts w:hint="eastAsia"/>
          <w:sz w:val="24"/>
          <w:szCs w:val="28"/>
        </w:rPr>
        <w:t>适用于直流动力传输，最高直流电压</w:t>
      </w:r>
      <w:r>
        <w:rPr>
          <w:sz w:val="24"/>
          <w:szCs w:val="28"/>
        </w:rPr>
        <w:t>1000V</w:t>
      </w:r>
      <w:r>
        <w:rPr>
          <w:rFonts w:hint="eastAsia"/>
          <w:sz w:val="24"/>
          <w:szCs w:val="28"/>
        </w:rPr>
        <w:t>，详细耐压等级见附件</w:t>
      </w:r>
      <w:r>
        <w:rPr>
          <w:sz w:val="24"/>
          <w:szCs w:val="28"/>
        </w:rPr>
        <w:t>1</w:t>
      </w:r>
      <w:r>
        <w:rPr>
          <w:rFonts w:hint="eastAsia"/>
          <w:sz w:val="24"/>
          <w:szCs w:val="28"/>
        </w:rPr>
        <w:t>。</w:t>
      </w:r>
    </w:p>
    <w:p w14:paraId="7ED96CD6" w14:textId="77777777" w:rsidR="0059704F" w:rsidRDefault="0059704F" w:rsidP="0059704F">
      <w:pPr>
        <w:spacing w:line="360" w:lineRule="auto"/>
        <w:ind w:firstLineChars="200" w:firstLine="480"/>
        <w:rPr>
          <w:sz w:val="24"/>
          <w:szCs w:val="28"/>
        </w:rPr>
      </w:pPr>
      <w:r>
        <w:rPr>
          <w:sz w:val="24"/>
          <w:szCs w:val="28"/>
        </w:rPr>
        <w:t xml:space="preserve">5.2.2 </w:t>
      </w:r>
      <w:r>
        <w:rPr>
          <w:rFonts w:hint="eastAsia"/>
          <w:sz w:val="24"/>
          <w:szCs w:val="28"/>
        </w:rPr>
        <w:t>电缆导体的最高额定温度</w:t>
      </w:r>
      <w:r>
        <w:rPr>
          <w:sz w:val="24"/>
          <w:szCs w:val="28"/>
        </w:rPr>
        <w:t>90</w:t>
      </w:r>
      <w:r>
        <w:rPr>
          <w:rFonts w:hint="eastAsia"/>
          <w:sz w:val="24"/>
          <w:szCs w:val="28"/>
        </w:rPr>
        <w:t>℃。</w:t>
      </w:r>
    </w:p>
    <w:p w14:paraId="76315030" w14:textId="77777777" w:rsidR="0059704F" w:rsidRDefault="0059704F" w:rsidP="0059704F">
      <w:pPr>
        <w:spacing w:line="360" w:lineRule="auto"/>
        <w:ind w:firstLineChars="200" w:firstLine="480"/>
        <w:rPr>
          <w:sz w:val="24"/>
          <w:szCs w:val="28"/>
        </w:rPr>
      </w:pPr>
      <w:r>
        <w:rPr>
          <w:sz w:val="24"/>
          <w:szCs w:val="28"/>
        </w:rPr>
        <w:t xml:space="preserve">5.2.3 </w:t>
      </w:r>
      <w:r>
        <w:rPr>
          <w:rFonts w:hint="eastAsia"/>
          <w:sz w:val="24"/>
          <w:szCs w:val="28"/>
        </w:rPr>
        <w:t>敷设电缆时环境温度不低于</w:t>
      </w:r>
      <w:r>
        <w:rPr>
          <w:sz w:val="24"/>
          <w:szCs w:val="28"/>
        </w:rPr>
        <w:t>0</w:t>
      </w:r>
      <w:r>
        <w:rPr>
          <w:rFonts w:hint="eastAsia"/>
          <w:sz w:val="24"/>
          <w:szCs w:val="28"/>
        </w:rPr>
        <w:t>℃，可用于沟、槽、桥架等敷设方式。</w:t>
      </w:r>
    </w:p>
    <w:p w14:paraId="5CDE4AC8" w14:textId="77777777" w:rsidR="0059704F" w:rsidRDefault="0059704F" w:rsidP="0059704F">
      <w:pPr>
        <w:spacing w:line="360" w:lineRule="auto"/>
        <w:ind w:firstLineChars="200" w:firstLine="480"/>
        <w:rPr>
          <w:sz w:val="24"/>
          <w:szCs w:val="28"/>
        </w:rPr>
      </w:pPr>
      <w:r>
        <w:rPr>
          <w:sz w:val="24"/>
          <w:szCs w:val="28"/>
        </w:rPr>
        <w:t xml:space="preserve">5.3 </w:t>
      </w:r>
      <w:r>
        <w:rPr>
          <w:rFonts w:hint="eastAsia"/>
          <w:sz w:val="24"/>
          <w:szCs w:val="28"/>
        </w:rPr>
        <w:t>技术要求</w:t>
      </w:r>
    </w:p>
    <w:p w14:paraId="56E7B28C" w14:textId="77777777" w:rsidR="0059704F" w:rsidRDefault="0059704F" w:rsidP="0059704F">
      <w:pPr>
        <w:spacing w:line="360" w:lineRule="auto"/>
        <w:ind w:firstLineChars="200" w:firstLine="480"/>
        <w:rPr>
          <w:sz w:val="24"/>
          <w:szCs w:val="28"/>
        </w:rPr>
      </w:pPr>
      <w:r>
        <w:rPr>
          <w:sz w:val="24"/>
          <w:szCs w:val="28"/>
        </w:rPr>
        <w:t>5.3.1</w:t>
      </w:r>
      <w:r>
        <w:rPr>
          <w:rFonts w:hint="eastAsia"/>
          <w:sz w:val="24"/>
          <w:szCs w:val="28"/>
        </w:rPr>
        <w:t>内导体应是优质无氧铜，采用第</w:t>
      </w:r>
      <w:r>
        <w:rPr>
          <w:sz w:val="24"/>
          <w:szCs w:val="28"/>
        </w:rPr>
        <w:t>5</w:t>
      </w:r>
      <w:r>
        <w:rPr>
          <w:rFonts w:hint="eastAsia"/>
          <w:sz w:val="24"/>
          <w:szCs w:val="28"/>
        </w:rPr>
        <w:t>种绞合导体，其最少单线数量和最大单线直径、</w:t>
      </w:r>
      <w:r>
        <w:rPr>
          <w:sz w:val="24"/>
          <w:szCs w:val="28"/>
        </w:rPr>
        <w:t>20</w:t>
      </w:r>
      <w:r>
        <w:rPr>
          <w:rFonts w:hint="eastAsia"/>
          <w:sz w:val="24"/>
          <w:szCs w:val="28"/>
        </w:rPr>
        <w:t>℃时最大单线电阻应符合</w:t>
      </w:r>
      <w:r>
        <w:rPr>
          <w:sz w:val="24"/>
          <w:szCs w:val="28"/>
        </w:rPr>
        <w:t>GB/T 3956</w:t>
      </w:r>
      <w:r>
        <w:rPr>
          <w:rFonts w:hint="eastAsia"/>
          <w:sz w:val="24"/>
          <w:szCs w:val="28"/>
        </w:rPr>
        <w:t>要求；每种规格导体最大最小直径需在</w:t>
      </w:r>
      <w:r>
        <w:rPr>
          <w:sz w:val="24"/>
          <w:szCs w:val="28"/>
        </w:rPr>
        <w:t>GB3956</w:t>
      </w:r>
      <w:r>
        <w:rPr>
          <w:rFonts w:hint="eastAsia"/>
          <w:sz w:val="24"/>
          <w:szCs w:val="28"/>
        </w:rPr>
        <w:t>要求的范围以内。</w:t>
      </w:r>
    </w:p>
    <w:p w14:paraId="11B9812D" w14:textId="77777777" w:rsidR="0059704F" w:rsidRDefault="0059704F" w:rsidP="0059704F">
      <w:pPr>
        <w:spacing w:line="360" w:lineRule="auto"/>
        <w:ind w:firstLineChars="200" w:firstLine="480"/>
        <w:rPr>
          <w:sz w:val="24"/>
          <w:szCs w:val="28"/>
        </w:rPr>
      </w:pPr>
      <w:r>
        <w:rPr>
          <w:sz w:val="24"/>
          <w:szCs w:val="28"/>
        </w:rPr>
        <w:t xml:space="preserve">5.3.2 </w:t>
      </w:r>
      <w:r>
        <w:rPr>
          <w:rFonts w:hint="eastAsia"/>
          <w:sz w:val="24"/>
          <w:szCs w:val="28"/>
        </w:rPr>
        <w:t>导体表面光洁，无损伤绝缘的毛刺，锐边，以及凸起或断裂的单线。</w:t>
      </w:r>
    </w:p>
    <w:p w14:paraId="149D466F" w14:textId="77777777" w:rsidR="0059704F" w:rsidRDefault="0059704F" w:rsidP="0059704F">
      <w:pPr>
        <w:spacing w:line="360" w:lineRule="auto"/>
        <w:ind w:firstLineChars="200" w:firstLine="480"/>
        <w:rPr>
          <w:sz w:val="24"/>
          <w:szCs w:val="28"/>
        </w:rPr>
      </w:pPr>
      <w:r>
        <w:rPr>
          <w:sz w:val="24"/>
          <w:szCs w:val="28"/>
        </w:rPr>
        <w:lastRenderedPageBreak/>
        <w:t>5.3.3</w:t>
      </w:r>
      <w:r>
        <w:rPr>
          <w:rFonts w:hint="eastAsia"/>
          <w:sz w:val="24"/>
          <w:szCs w:val="28"/>
        </w:rPr>
        <w:t>电缆的允许弯曲半径应不小于电缆外径的</w:t>
      </w:r>
      <w:r>
        <w:rPr>
          <w:sz w:val="24"/>
          <w:szCs w:val="28"/>
        </w:rPr>
        <w:t>10</w:t>
      </w:r>
      <w:r>
        <w:rPr>
          <w:rFonts w:hint="eastAsia"/>
          <w:sz w:val="24"/>
          <w:szCs w:val="28"/>
        </w:rPr>
        <w:t>倍。</w:t>
      </w:r>
    </w:p>
    <w:p w14:paraId="70A3D4CE" w14:textId="77777777" w:rsidR="0059704F" w:rsidRDefault="0059704F" w:rsidP="0059704F">
      <w:pPr>
        <w:spacing w:line="360" w:lineRule="auto"/>
        <w:ind w:firstLineChars="200" w:firstLine="480"/>
        <w:rPr>
          <w:sz w:val="24"/>
          <w:szCs w:val="28"/>
        </w:rPr>
      </w:pPr>
      <w:r>
        <w:rPr>
          <w:sz w:val="24"/>
          <w:szCs w:val="28"/>
        </w:rPr>
        <w:t>5.3.4</w:t>
      </w:r>
      <w:r>
        <w:rPr>
          <w:rFonts w:hint="eastAsia"/>
          <w:sz w:val="24"/>
          <w:szCs w:val="28"/>
        </w:rPr>
        <w:t>绝缘</w:t>
      </w:r>
    </w:p>
    <w:p w14:paraId="5827E3C9" w14:textId="77777777" w:rsidR="0059704F" w:rsidRDefault="0059704F" w:rsidP="0059704F">
      <w:pPr>
        <w:spacing w:line="360" w:lineRule="auto"/>
        <w:ind w:firstLineChars="200" w:firstLine="480"/>
        <w:rPr>
          <w:sz w:val="24"/>
          <w:szCs w:val="28"/>
        </w:rPr>
      </w:pPr>
      <w:r>
        <w:rPr>
          <w:rFonts w:hint="eastAsia"/>
          <w:sz w:val="24"/>
          <w:szCs w:val="28"/>
        </w:rPr>
        <w:t>绝缘层应紧密挤包在导体上，绝缘表面应平整，色泽均匀。且</w:t>
      </w:r>
      <w:proofErr w:type="gramStart"/>
      <w:r>
        <w:rPr>
          <w:rFonts w:hint="eastAsia"/>
          <w:sz w:val="24"/>
          <w:szCs w:val="28"/>
        </w:rPr>
        <w:t>应容易</w:t>
      </w:r>
      <w:proofErr w:type="gramEnd"/>
      <w:r>
        <w:rPr>
          <w:rFonts w:hint="eastAsia"/>
          <w:sz w:val="24"/>
          <w:szCs w:val="28"/>
        </w:rPr>
        <w:t>剥离而不损伤绝缘体、导体或镀层。各截面绝缘标称厚度最小测量值应不小于</w:t>
      </w:r>
      <w:r>
        <w:rPr>
          <w:sz w:val="24"/>
          <w:szCs w:val="28"/>
        </w:rPr>
        <w:t>GB12706</w:t>
      </w:r>
      <w:r>
        <w:rPr>
          <w:rFonts w:hint="eastAsia"/>
          <w:sz w:val="24"/>
          <w:szCs w:val="28"/>
        </w:rPr>
        <w:t>中规定的标称值。</w:t>
      </w:r>
    </w:p>
    <w:p w14:paraId="0D5A8717" w14:textId="77777777" w:rsidR="0059704F" w:rsidRDefault="0059704F" w:rsidP="0059704F">
      <w:pPr>
        <w:spacing w:line="360" w:lineRule="auto"/>
        <w:ind w:firstLineChars="200" w:firstLine="480"/>
        <w:rPr>
          <w:sz w:val="24"/>
          <w:szCs w:val="28"/>
        </w:rPr>
      </w:pPr>
      <w:r>
        <w:rPr>
          <w:sz w:val="24"/>
          <w:szCs w:val="28"/>
        </w:rPr>
        <w:t>5.3.5</w:t>
      </w:r>
      <w:r>
        <w:rPr>
          <w:rFonts w:hint="eastAsia"/>
          <w:sz w:val="24"/>
          <w:szCs w:val="28"/>
        </w:rPr>
        <w:t>屏蔽层</w:t>
      </w:r>
    </w:p>
    <w:p w14:paraId="64FD3480" w14:textId="77777777" w:rsidR="0059704F" w:rsidRDefault="0059704F" w:rsidP="0059704F">
      <w:pPr>
        <w:spacing w:line="360" w:lineRule="auto"/>
        <w:ind w:firstLineChars="200" w:firstLine="480"/>
        <w:rPr>
          <w:sz w:val="24"/>
          <w:szCs w:val="28"/>
        </w:rPr>
      </w:pPr>
      <w:r>
        <w:rPr>
          <w:sz w:val="24"/>
          <w:szCs w:val="28"/>
        </w:rPr>
        <w:t xml:space="preserve">    </w:t>
      </w:r>
      <w:r>
        <w:rPr>
          <w:rFonts w:hint="eastAsia"/>
          <w:sz w:val="24"/>
          <w:szCs w:val="28"/>
        </w:rPr>
        <w:t>电缆绝缘层外应有统一的金属屏蔽层，</w:t>
      </w:r>
      <w:proofErr w:type="gramStart"/>
      <w:r>
        <w:rPr>
          <w:rFonts w:hint="eastAsia"/>
          <w:sz w:val="24"/>
          <w:szCs w:val="28"/>
        </w:rPr>
        <w:t>采用总屏蔽</w:t>
      </w:r>
      <w:proofErr w:type="gramEnd"/>
      <w:r>
        <w:rPr>
          <w:rFonts w:hint="eastAsia"/>
          <w:sz w:val="24"/>
          <w:szCs w:val="28"/>
        </w:rPr>
        <w:t>方式，屏蔽采用铜丝编织屏蔽结构，编织密度不小于</w:t>
      </w:r>
      <w:r>
        <w:rPr>
          <w:sz w:val="24"/>
          <w:szCs w:val="28"/>
        </w:rPr>
        <w:t>85%</w:t>
      </w:r>
      <w:r>
        <w:rPr>
          <w:rFonts w:hint="eastAsia"/>
          <w:sz w:val="24"/>
          <w:szCs w:val="28"/>
        </w:rPr>
        <w:t>，并以铜编织</w:t>
      </w:r>
      <w:proofErr w:type="gramStart"/>
      <w:r>
        <w:rPr>
          <w:rFonts w:hint="eastAsia"/>
          <w:sz w:val="24"/>
          <w:szCs w:val="28"/>
        </w:rPr>
        <w:t>带形式</w:t>
      </w:r>
      <w:proofErr w:type="gramEnd"/>
      <w:r>
        <w:rPr>
          <w:rFonts w:hint="eastAsia"/>
          <w:sz w:val="24"/>
          <w:szCs w:val="28"/>
        </w:rPr>
        <w:t>在末端引出。</w:t>
      </w:r>
    </w:p>
    <w:p w14:paraId="60D406B6" w14:textId="77777777" w:rsidR="0059704F" w:rsidRDefault="0059704F" w:rsidP="0059704F">
      <w:pPr>
        <w:spacing w:line="360" w:lineRule="auto"/>
        <w:ind w:firstLineChars="200" w:firstLine="480"/>
        <w:rPr>
          <w:sz w:val="24"/>
          <w:szCs w:val="28"/>
        </w:rPr>
      </w:pPr>
      <w:r>
        <w:rPr>
          <w:sz w:val="24"/>
          <w:szCs w:val="28"/>
        </w:rPr>
        <w:t>5.3.6</w:t>
      </w:r>
      <w:r>
        <w:rPr>
          <w:rFonts w:hint="eastAsia"/>
          <w:sz w:val="24"/>
          <w:szCs w:val="28"/>
        </w:rPr>
        <w:t>外护套</w:t>
      </w:r>
    </w:p>
    <w:p w14:paraId="411269C1" w14:textId="77777777" w:rsidR="0059704F" w:rsidRDefault="0059704F" w:rsidP="0059704F">
      <w:pPr>
        <w:spacing w:line="360" w:lineRule="auto"/>
        <w:ind w:firstLineChars="200" w:firstLine="480"/>
        <w:rPr>
          <w:sz w:val="24"/>
          <w:szCs w:val="28"/>
        </w:rPr>
      </w:pPr>
      <w:r>
        <w:rPr>
          <w:rFonts w:hint="eastAsia"/>
          <w:sz w:val="24"/>
          <w:szCs w:val="28"/>
        </w:rPr>
        <w:t>外护套应紧密挤包在绞合的绝缘线芯、隔离层上，且容易剥离而不损伤绝缘或护套。护套表面应光洁、色泽均匀。外护套材料、厚度、抗拉伸度都应符合相关国家标准的规定。</w:t>
      </w:r>
    </w:p>
    <w:p w14:paraId="7A6FF1B1" w14:textId="77777777" w:rsidR="0059704F" w:rsidRDefault="0059704F" w:rsidP="0059704F">
      <w:pPr>
        <w:spacing w:line="360" w:lineRule="auto"/>
        <w:ind w:firstLineChars="200" w:firstLine="480"/>
        <w:rPr>
          <w:rFonts w:cs="宋体"/>
          <w:sz w:val="24"/>
          <w:szCs w:val="28"/>
        </w:rPr>
      </w:pPr>
      <w:r>
        <w:rPr>
          <w:rFonts w:cs="宋体"/>
          <w:sz w:val="24"/>
          <w:szCs w:val="28"/>
        </w:rPr>
        <w:t>5.3.7</w:t>
      </w:r>
      <w:r>
        <w:rPr>
          <w:rFonts w:cs="宋体" w:hint="eastAsia"/>
          <w:sz w:val="24"/>
          <w:szCs w:val="28"/>
        </w:rPr>
        <w:t>成品电缆</w:t>
      </w:r>
    </w:p>
    <w:p w14:paraId="339818AD" w14:textId="77777777" w:rsidR="0059704F" w:rsidRDefault="0059704F" w:rsidP="0059704F">
      <w:pPr>
        <w:numPr>
          <w:ilvl w:val="0"/>
          <w:numId w:val="1"/>
        </w:numPr>
        <w:spacing w:line="360" w:lineRule="auto"/>
        <w:ind w:left="0" w:firstLineChars="200" w:firstLine="480"/>
        <w:rPr>
          <w:sz w:val="24"/>
          <w:szCs w:val="28"/>
        </w:rPr>
      </w:pPr>
      <w:r>
        <w:rPr>
          <w:rFonts w:hint="eastAsia"/>
          <w:sz w:val="24"/>
          <w:szCs w:val="28"/>
        </w:rPr>
        <w:t>成品电缆性能试验按</w:t>
      </w:r>
      <w:r>
        <w:rPr>
          <w:sz w:val="24"/>
          <w:szCs w:val="28"/>
        </w:rPr>
        <w:t>GB/T12706</w:t>
      </w:r>
      <w:r>
        <w:rPr>
          <w:rFonts w:hint="eastAsia"/>
          <w:sz w:val="24"/>
          <w:szCs w:val="28"/>
        </w:rPr>
        <w:t>及合同约定的规定进行；</w:t>
      </w:r>
    </w:p>
    <w:p w14:paraId="6CF7649C" w14:textId="77777777" w:rsidR="0059704F" w:rsidRDefault="0059704F" w:rsidP="0059704F">
      <w:pPr>
        <w:numPr>
          <w:ilvl w:val="0"/>
          <w:numId w:val="1"/>
        </w:numPr>
        <w:spacing w:line="360" w:lineRule="auto"/>
        <w:ind w:left="0" w:firstLineChars="200" w:firstLine="480"/>
        <w:rPr>
          <w:sz w:val="24"/>
          <w:szCs w:val="28"/>
        </w:rPr>
      </w:pPr>
      <w:r>
        <w:rPr>
          <w:rFonts w:hint="eastAsia"/>
          <w:sz w:val="24"/>
          <w:szCs w:val="28"/>
        </w:rPr>
        <w:t>成品电缆的导体</w:t>
      </w:r>
      <w:r>
        <w:rPr>
          <w:rFonts w:cs="宋体"/>
          <w:sz w:val="24"/>
          <w:szCs w:val="28"/>
        </w:rPr>
        <w:t>20</w:t>
      </w:r>
      <w:r>
        <w:rPr>
          <w:rFonts w:cs="宋体" w:hint="eastAsia"/>
          <w:sz w:val="24"/>
          <w:szCs w:val="28"/>
        </w:rPr>
        <w:t>℃</w:t>
      </w:r>
      <w:r>
        <w:rPr>
          <w:rFonts w:hint="eastAsia"/>
          <w:sz w:val="24"/>
          <w:szCs w:val="28"/>
        </w:rPr>
        <w:t>时直流电阻符合</w:t>
      </w:r>
      <w:r>
        <w:rPr>
          <w:sz w:val="24"/>
          <w:szCs w:val="28"/>
        </w:rPr>
        <w:t>GB/T3956</w:t>
      </w:r>
      <w:r>
        <w:rPr>
          <w:rFonts w:hint="eastAsia"/>
          <w:sz w:val="24"/>
          <w:szCs w:val="28"/>
        </w:rPr>
        <w:t>的规定；</w:t>
      </w:r>
    </w:p>
    <w:p w14:paraId="69DBA49D" w14:textId="77777777" w:rsidR="0059704F" w:rsidRDefault="0059704F" w:rsidP="0059704F">
      <w:pPr>
        <w:numPr>
          <w:ilvl w:val="0"/>
          <w:numId w:val="1"/>
        </w:numPr>
        <w:spacing w:line="360" w:lineRule="auto"/>
        <w:ind w:left="0" w:firstLineChars="200" w:firstLine="480"/>
        <w:rPr>
          <w:sz w:val="24"/>
          <w:szCs w:val="28"/>
        </w:rPr>
      </w:pPr>
      <w:r>
        <w:rPr>
          <w:rFonts w:hint="eastAsia"/>
          <w:sz w:val="24"/>
          <w:szCs w:val="28"/>
        </w:rPr>
        <w:t>成品电缆经</w:t>
      </w:r>
      <w:r>
        <w:rPr>
          <w:sz w:val="24"/>
          <w:szCs w:val="28"/>
        </w:rPr>
        <w:t>3000V/1h</w:t>
      </w:r>
      <w:r>
        <w:rPr>
          <w:rFonts w:hint="eastAsia"/>
          <w:sz w:val="24"/>
          <w:szCs w:val="28"/>
        </w:rPr>
        <w:t>直流电压试验不击穿；</w:t>
      </w:r>
    </w:p>
    <w:p w14:paraId="2A470343" w14:textId="77777777" w:rsidR="0059704F" w:rsidRDefault="0059704F" w:rsidP="0059704F">
      <w:pPr>
        <w:numPr>
          <w:ilvl w:val="0"/>
          <w:numId w:val="1"/>
        </w:numPr>
        <w:spacing w:line="360" w:lineRule="auto"/>
        <w:ind w:left="0" w:firstLineChars="200" w:firstLine="480"/>
        <w:rPr>
          <w:sz w:val="24"/>
          <w:szCs w:val="28"/>
        </w:rPr>
      </w:pPr>
      <w:r>
        <w:rPr>
          <w:rFonts w:hint="eastAsia"/>
          <w:sz w:val="24"/>
          <w:szCs w:val="28"/>
        </w:rPr>
        <w:t>成品电缆绝缘及护套的机械性能等性能指标符合标准的规定；</w:t>
      </w:r>
    </w:p>
    <w:p w14:paraId="0154EE38" w14:textId="77777777" w:rsidR="0059704F" w:rsidRDefault="0059704F" w:rsidP="0059704F">
      <w:pPr>
        <w:numPr>
          <w:ilvl w:val="0"/>
          <w:numId w:val="1"/>
        </w:numPr>
        <w:spacing w:line="360" w:lineRule="auto"/>
        <w:ind w:left="0" w:firstLineChars="200" w:firstLine="480"/>
        <w:rPr>
          <w:rFonts w:cs="宋体"/>
          <w:sz w:val="24"/>
          <w:szCs w:val="28"/>
        </w:rPr>
      </w:pPr>
      <w:r>
        <w:rPr>
          <w:rFonts w:hint="eastAsia"/>
          <w:sz w:val="24"/>
          <w:szCs w:val="28"/>
        </w:rPr>
        <w:t>成品电缆外护套表面连续印有电缆型号、电压、厂名和长度等标志。标志字迹清楚，容易辨认，耐擦，并符合</w:t>
      </w:r>
      <w:r>
        <w:rPr>
          <w:sz w:val="24"/>
          <w:szCs w:val="28"/>
        </w:rPr>
        <w:t>GB/T6995</w:t>
      </w:r>
      <w:r>
        <w:rPr>
          <w:rFonts w:hint="eastAsia"/>
          <w:sz w:val="24"/>
          <w:szCs w:val="28"/>
        </w:rPr>
        <w:t>的规定。</w:t>
      </w:r>
    </w:p>
    <w:p w14:paraId="32439BC2" w14:textId="77777777" w:rsidR="0059704F" w:rsidRDefault="0059704F" w:rsidP="0059704F">
      <w:pPr>
        <w:spacing w:line="360" w:lineRule="auto"/>
        <w:ind w:firstLineChars="200" w:firstLine="480"/>
        <w:rPr>
          <w:sz w:val="24"/>
          <w:szCs w:val="28"/>
        </w:rPr>
      </w:pPr>
      <w:r>
        <w:rPr>
          <w:sz w:val="24"/>
          <w:szCs w:val="30"/>
        </w:rPr>
        <w:t>5.4</w:t>
      </w:r>
      <w:r>
        <w:rPr>
          <w:rFonts w:hint="eastAsia"/>
          <w:sz w:val="24"/>
          <w:szCs w:val="30"/>
        </w:rPr>
        <w:t>试验</w:t>
      </w:r>
    </w:p>
    <w:p w14:paraId="66BB2AE8" w14:textId="77777777" w:rsidR="0059704F" w:rsidRDefault="0059704F" w:rsidP="0059704F">
      <w:pPr>
        <w:spacing w:line="360" w:lineRule="auto"/>
        <w:ind w:firstLineChars="200" w:firstLine="480"/>
        <w:rPr>
          <w:sz w:val="24"/>
          <w:szCs w:val="28"/>
        </w:rPr>
      </w:pPr>
      <w:r>
        <w:rPr>
          <w:sz w:val="24"/>
          <w:szCs w:val="28"/>
        </w:rPr>
        <w:t xml:space="preserve">5.4.1 </w:t>
      </w:r>
      <w:r>
        <w:rPr>
          <w:rFonts w:hint="eastAsia"/>
          <w:sz w:val="24"/>
          <w:szCs w:val="28"/>
        </w:rPr>
        <w:t>例行试验</w:t>
      </w:r>
    </w:p>
    <w:p w14:paraId="3569EBEC" w14:textId="77777777" w:rsidR="0059704F" w:rsidRDefault="0059704F" w:rsidP="0059704F">
      <w:pPr>
        <w:spacing w:line="360" w:lineRule="auto"/>
        <w:ind w:firstLineChars="200" w:firstLine="480"/>
        <w:rPr>
          <w:sz w:val="24"/>
          <w:szCs w:val="28"/>
        </w:rPr>
      </w:pPr>
      <w:r>
        <w:rPr>
          <w:rFonts w:hint="eastAsia"/>
          <w:sz w:val="24"/>
          <w:szCs w:val="28"/>
        </w:rPr>
        <w:t>例行试验在每一根电缆制造长度上进行，例行试验项目如下：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2220"/>
        <w:gridCol w:w="1965"/>
        <w:gridCol w:w="2963"/>
      </w:tblGrid>
      <w:tr w:rsidR="0059704F" w14:paraId="5343CB27" w14:textId="77777777" w:rsidTr="0059704F">
        <w:trPr>
          <w:trHeight w:val="110"/>
          <w:jc w:val="center"/>
        </w:trPr>
        <w:tc>
          <w:tcPr>
            <w:tcW w:w="1148" w:type="dxa"/>
            <w:tcBorders>
              <w:top w:val="single" w:sz="4" w:space="0" w:color="auto"/>
              <w:left w:val="single" w:sz="4" w:space="0" w:color="auto"/>
              <w:bottom w:val="single" w:sz="4" w:space="0" w:color="auto"/>
              <w:right w:val="single" w:sz="4" w:space="0" w:color="auto"/>
            </w:tcBorders>
            <w:hideMark/>
          </w:tcPr>
          <w:p w14:paraId="3B8C929A" w14:textId="77777777" w:rsidR="0059704F" w:rsidRDefault="0059704F">
            <w:pPr>
              <w:spacing w:line="360" w:lineRule="auto"/>
              <w:rPr>
                <w:sz w:val="24"/>
                <w:szCs w:val="28"/>
              </w:rPr>
            </w:pPr>
            <w:r>
              <w:rPr>
                <w:rFonts w:hint="eastAsia"/>
                <w:sz w:val="24"/>
                <w:szCs w:val="28"/>
              </w:rPr>
              <w:t>序号</w:t>
            </w:r>
          </w:p>
        </w:tc>
        <w:tc>
          <w:tcPr>
            <w:tcW w:w="2220" w:type="dxa"/>
            <w:tcBorders>
              <w:top w:val="single" w:sz="4" w:space="0" w:color="auto"/>
              <w:left w:val="single" w:sz="4" w:space="0" w:color="auto"/>
              <w:bottom w:val="single" w:sz="4" w:space="0" w:color="auto"/>
              <w:right w:val="single" w:sz="4" w:space="0" w:color="auto"/>
            </w:tcBorders>
            <w:hideMark/>
          </w:tcPr>
          <w:p w14:paraId="1AE0FDEE" w14:textId="77777777" w:rsidR="0059704F" w:rsidRDefault="0059704F">
            <w:pPr>
              <w:spacing w:line="360" w:lineRule="auto"/>
              <w:rPr>
                <w:sz w:val="24"/>
                <w:szCs w:val="28"/>
              </w:rPr>
            </w:pPr>
            <w:r>
              <w:rPr>
                <w:rFonts w:hint="eastAsia"/>
                <w:sz w:val="24"/>
                <w:szCs w:val="28"/>
              </w:rPr>
              <w:t>试验项目</w:t>
            </w:r>
          </w:p>
        </w:tc>
        <w:tc>
          <w:tcPr>
            <w:tcW w:w="1965" w:type="dxa"/>
            <w:tcBorders>
              <w:top w:val="single" w:sz="4" w:space="0" w:color="auto"/>
              <w:left w:val="single" w:sz="4" w:space="0" w:color="auto"/>
              <w:bottom w:val="single" w:sz="4" w:space="0" w:color="auto"/>
              <w:right w:val="single" w:sz="4" w:space="0" w:color="auto"/>
            </w:tcBorders>
            <w:hideMark/>
          </w:tcPr>
          <w:p w14:paraId="447A6116" w14:textId="77777777" w:rsidR="0059704F" w:rsidRDefault="0059704F">
            <w:pPr>
              <w:spacing w:line="360" w:lineRule="auto"/>
              <w:rPr>
                <w:sz w:val="24"/>
                <w:szCs w:val="28"/>
              </w:rPr>
            </w:pPr>
            <w:r>
              <w:rPr>
                <w:rFonts w:hint="eastAsia"/>
                <w:sz w:val="24"/>
                <w:szCs w:val="28"/>
              </w:rPr>
              <w:t>试验方法</w:t>
            </w:r>
          </w:p>
        </w:tc>
        <w:tc>
          <w:tcPr>
            <w:tcW w:w="2963" w:type="dxa"/>
            <w:tcBorders>
              <w:top w:val="single" w:sz="4" w:space="0" w:color="auto"/>
              <w:left w:val="single" w:sz="4" w:space="0" w:color="auto"/>
              <w:bottom w:val="single" w:sz="4" w:space="0" w:color="auto"/>
              <w:right w:val="single" w:sz="4" w:space="0" w:color="auto"/>
            </w:tcBorders>
            <w:hideMark/>
          </w:tcPr>
          <w:p w14:paraId="25EB69BA" w14:textId="77777777" w:rsidR="0059704F" w:rsidRDefault="0059704F">
            <w:pPr>
              <w:spacing w:line="360" w:lineRule="auto"/>
              <w:rPr>
                <w:sz w:val="24"/>
                <w:szCs w:val="28"/>
              </w:rPr>
            </w:pPr>
            <w:r>
              <w:rPr>
                <w:rFonts w:hint="eastAsia"/>
                <w:sz w:val="24"/>
                <w:szCs w:val="28"/>
              </w:rPr>
              <w:t>技术要求</w:t>
            </w:r>
          </w:p>
        </w:tc>
      </w:tr>
      <w:tr w:rsidR="0059704F" w14:paraId="703ACD41" w14:textId="77777777" w:rsidTr="0059704F">
        <w:trPr>
          <w:trHeight w:val="70"/>
          <w:jc w:val="center"/>
        </w:trPr>
        <w:tc>
          <w:tcPr>
            <w:tcW w:w="1148" w:type="dxa"/>
            <w:tcBorders>
              <w:top w:val="single" w:sz="4" w:space="0" w:color="auto"/>
              <w:left w:val="single" w:sz="4" w:space="0" w:color="auto"/>
              <w:bottom w:val="single" w:sz="4" w:space="0" w:color="auto"/>
              <w:right w:val="single" w:sz="4" w:space="0" w:color="auto"/>
            </w:tcBorders>
            <w:vAlign w:val="center"/>
            <w:hideMark/>
          </w:tcPr>
          <w:p w14:paraId="6AD5750D" w14:textId="77777777" w:rsidR="0059704F" w:rsidRDefault="0059704F">
            <w:pPr>
              <w:spacing w:line="360" w:lineRule="auto"/>
              <w:jc w:val="center"/>
              <w:rPr>
                <w:sz w:val="24"/>
              </w:rPr>
            </w:pPr>
            <w:r>
              <w:rPr>
                <w:sz w:val="24"/>
              </w:rPr>
              <w:t>1</w:t>
            </w:r>
          </w:p>
        </w:tc>
        <w:tc>
          <w:tcPr>
            <w:tcW w:w="2220" w:type="dxa"/>
            <w:tcBorders>
              <w:top w:val="single" w:sz="4" w:space="0" w:color="auto"/>
              <w:left w:val="single" w:sz="4" w:space="0" w:color="auto"/>
              <w:bottom w:val="single" w:sz="4" w:space="0" w:color="auto"/>
              <w:right w:val="single" w:sz="4" w:space="0" w:color="auto"/>
            </w:tcBorders>
            <w:hideMark/>
          </w:tcPr>
          <w:p w14:paraId="19F8646B" w14:textId="77777777" w:rsidR="0059704F" w:rsidRDefault="0059704F">
            <w:pPr>
              <w:spacing w:line="360" w:lineRule="auto"/>
              <w:rPr>
                <w:sz w:val="24"/>
              </w:rPr>
            </w:pPr>
            <w:r>
              <w:rPr>
                <w:rFonts w:hint="eastAsia"/>
                <w:sz w:val="24"/>
              </w:rPr>
              <w:t>导体直流电阻试验</w:t>
            </w:r>
          </w:p>
        </w:tc>
        <w:tc>
          <w:tcPr>
            <w:tcW w:w="1965" w:type="dxa"/>
            <w:tcBorders>
              <w:top w:val="single" w:sz="4" w:space="0" w:color="auto"/>
              <w:left w:val="single" w:sz="4" w:space="0" w:color="auto"/>
              <w:bottom w:val="single" w:sz="4" w:space="0" w:color="auto"/>
              <w:right w:val="single" w:sz="4" w:space="0" w:color="auto"/>
            </w:tcBorders>
            <w:hideMark/>
          </w:tcPr>
          <w:p w14:paraId="6931178A" w14:textId="77777777" w:rsidR="0059704F" w:rsidRDefault="0059704F">
            <w:pPr>
              <w:spacing w:line="360" w:lineRule="auto"/>
              <w:rPr>
                <w:sz w:val="24"/>
              </w:rPr>
            </w:pPr>
            <w:r>
              <w:rPr>
                <w:sz w:val="24"/>
              </w:rPr>
              <w:t>GB/T3048-2007</w:t>
            </w:r>
          </w:p>
        </w:tc>
        <w:tc>
          <w:tcPr>
            <w:tcW w:w="2963" w:type="dxa"/>
            <w:tcBorders>
              <w:top w:val="single" w:sz="4" w:space="0" w:color="auto"/>
              <w:left w:val="single" w:sz="4" w:space="0" w:color="auto"/>
              <w:bottom w:val="single" w:sz="4" w:space="0" w:color="auto"/>
              <w:right w:val="single" w:sz="4" w:space="0" w:color="auto"/>
            </w:tcBorders>
            <w:hideMark/>
          </w:tcPr>
          <w:p w14:paraId="1B60EB97" w14:textId="77777777" w:rsidR="0059704F" w:rsidRDefault="0059704F">
            <w:pPr>
              <w:spacing w:line="360" w:lineRule="auto"/>
              <w:rPr>
                <w:sz w:val="24"/>
              </w:rPr>
            </w:pPr>
            <w:r>
              <w:rPr>
                <w:rFonts w:hint="eastAsia"/>
                <w:sz w:val="24"/>
              </w:rPr>
              <w:t>符合</w:t>
            </w:r>
            <w:r>
              <w:rPr>
                <w:sz w:val="24"/>
              </w:rPr>
              <w:t>GB/T3956-2008</w:t>
            </w:r>
            <w:r>
              <w:rPr>
                <w:rFonts w:hint="eastAsia"/>
                <w:sz w:val="24"/>
              </w:rPr>
              <w:t>规定</w:t>
            </w:r>
            <w:r>
              <w:rPr>
                <w:sz w:val="24"/>
              </w:rPr>
              <w:t xml:space="preserve"> </w:t>
            </w:r>
          </w:p>
        </w:tc>
      </w:tr>
      <w:tr w:rsidR="0059704F" w14:paraId="3262D453" w14:textId="77777777" w:rsidTr="0059704F">
        <w:trPr>
          <w:trHeight w:val="70"/>
          <w:jc w:val="center"/>
        </w:trPr>
        <w:tc>
          <w:tcPr>
            <w:tcW w:w="1148" w:type="dxa"/>
            <w:tcBorders>
              <w:top w:val="single" w:sz="4" w:space="0" w:color="auto"/>
              <w:left w:val="single" w:sz="4" w:space="0" w:color="auto"/>
              <w:bottom w:val="single" w:sz="4" w:space="0" w:color="auto"/>
              <w:right w:val="single" w:sz="4" w:space="0" w:color="auto"/>
            </w:tcBorders>
            <w:vAlign w:val="center"/>
            <w:hideMark/>
          </w:tcPr>
          <w:p w14:paraId="1AE128CE" w14:textId="77777777" w:rsidR="0059704F" w:rsidRDefault="0059704F">
            <w:pPr>
              <w:spacing w:line="360" w:lineRule="auto"/>
              <w:jc w:val="center"/>
              <w:rPr>
                <w:sz w:val="24"/>
              </w:rPr>
            </w:pPr>
            <w:r>
              <w:rPr>
                <w:sz w:val="24"/>
              </w:rPr>
              <w:t>2</w:t>
            </w:r>
          </w:p>
        </w:tc>
        <w:tc>
          <w:tcPr>
            <w:tcW w:w="2220" w:type="dxa"/>
            <w:tcBorders>
              <w:top w:val="single" w:sz="4" w:space="0" w:color="auto"/>
              <w:left w:val="single" w:sz="4" w:space="0" w:color="auto"/>
              <w:bottom w:val="single" w:sz="4" w:space="0" w:color="auto"/>
              <w:right w:val="single" w:sz="4" w:space="0" w:color="auto"/>
            </w:tcBorders>
            <w:hideMark/>
          </w:tcPr>
          <w:p w14:paraId="4AE739C8" w14:textId="77777777" w:rsidR="0059704F" w:rsidRDefault="0059704F">
            <w:pPr>
              <w:spacing w:line="360" w:lineRule="auto"/>
              <w:rPr>
                <w:sz w:val="24"/>
              </w:rPr>
            </w:pPr>
            <w:r>
              <w:rPr>
                <w:rFonts w:hint="eastAsia"/>
                <w:sz w:val="24"/>
              </w:rPr>
              <w:t>电压试验</w:t>
            </w:r>
          </w:p>
        </w:tc>
        <w:tc>
          <w:tcPr>
            <w:tcW w:w="1965" w:type="dxa"/>
            <w:tcBorders>
              <w:top w:val="single" w:sz="4" w:space="0" w:color="auto"/>
              <w:left w:val="single" w:sz="4" w:space="0" w:color="auto"/>
              <w:bottom w:val="single" w:sz="4" w:space="0" w:color="auto"/>
              <w:right w:val="single" w:sz="4" w:space="0" w:color="auto"/>
            </w:tcBorders>
            <w:hideMark/>
          </w:tcPr>
          <w:p w14:paraId="23A08A6B" w14:textId="77777777" w:rsidR="0059704F" w:rsidRDefault="0059704F">
            <w:pPr>
              <w:spacing w:line="360" w:lineRule="auto"/>
              <w:rPr>
                <w:sz w:val="24"/>
              </w:rPr>
            </w:pPr>
            <w:r>
              <w:rPr>
                <w:sz w:val="24"/>
              </w:rPr>
              <w:t>GB/T3048-2007</w:t>
            </w:r>
          </w:p>
        </w:tc>
        <w:tc>
          <w:tcPr>
            <w:tcW w:w="2963" w:type="dxa"/>
            <w:tcBorders>
              <w:top w:val="single" w:sz="4" w:space="0" w:color="auto"/>
              <w:left w:val="single" w:sz="4" w:space="0" w:color="auto"/>
              <w:bottom w:val="single" w:sz="4" w:space="0" w:color="auto"/>
              <w:right w:val="single" w:sz="4" w:space="0" w:color="auto"/>
            </w:tcBorders>
            <w:hideMark/>
          </w:tcPr>
          <w:p w14:paraId="60EAFFC3" w14:textId="77777777" w:rsidR="0059704F" w:rsidRDefault="0059704F">
            <w:pPr>
              <w:spacing w:line="360" w:lineRule="auto"/>
              <w:rPr>
                <w:sz w:val="24"/>
              </w:rPr>
            </w:pPr>
            <w:r>
              <w:rPr>
                <w:sz w:val="24"/>
              </w:rPr>
              <w:t>3.0kV,1h</w:t>
            </w:r>
            <w:r>
              <w:rPr>
                <w:rFonts w:hint="eastAsia"/>
                <w:sz w:val="24"/>
              </w:rPr>
              <w:t>不击穿</w:t>
            </w:r>
          </w:p>
        </w:tc>
      </w:tr>
    </w:tbl>
    <w:p w14:paraId="147850FE" w14:textId="77777777" w:rsidR="0059704F" w:rsidRDefault="0059704F" w:rsidP="0059704F">
      <w:pPr>
        <w:spacing w:line="360" w:lineRule="auto"/>
        <w:ind w:firstLineChars="200" w:firstLine="480"/>
        <w:rPr>
          <w:sz w:val="24"/>
          <w:szCs w:val="28"/>
        </w:rPr>
      </w:pPr>
      <w:r>
        <w:rPr>
          <w:sz w:val="24"/>
          <w:szCs w:val="28"/>
        </w:rPr>
        <w:t xml:space="preserve">5.4.2 </w:t>
      </w:r>
      <w:r>
        <w:rPr>
          <w:rFonts w:hint="eastAsia"/>
          <w:sz w:val="24"/>
          <w:szCs w:val="28"/>
        </w:rPr>
        <w:t>抽样试验</w:t>
      </w:r>
    </w:p>
    <w:p w14:paraId="66C7D5C5" w14:textId="77777777" w:rsidR="0059704F" w:rsidRDefault="0059704F" w:rsidP="0059704F">
      <w:pPr>
        <w:spacing w:line="360" w:lineRule="auto"/>
        <w:ind w:firstLineChars="200" w:firstLine="480"/>
        <w:rPr>
          <w:sz w:val="24"/>
          <w:szCs w:val="28"/>
        </w:rPr>
      </w:pPr>
      <w:r>
        <w:rPr>
          <w:rFonts w:hint="eastAsia"/>
          <w:sz w:val="24"/>
          <w:szCs w:val="28"/>
        </w:rPr>
        <w:t>抽样试验频次符合</w:t>
      </w:r>
      <w:r>
        <w:rPr>
          <w:sz w:val="24"/>
          <w:szCs w:val="28"/>
        </w:rPr>
        <w:t>GB/T12706</w:t>
      </w:r>
      <w:r>
        <w:rPr>
          <w:rFonts w:hint="eastAsia"/>
          <w:sz w:val="24"/>
          <w:szCs w:val="28"/>
        </w:rPr>
        <w:t>及合同约定要求，试验项目如下：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425"/>
        <w:gridCol w:w="2145"/>
        <w:gridCol w:w="3775"/>
      </w:tblGrid>
      <w:tr w:rsidR="0059704F" w14:paraId="1327EC1A" w14:textId="77777777" w:rsidTr="0059704F">
        <w:trPr>
          <w:trHeight w:val="12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14:paraId="1B60DAEF" w14:textId="77777777" w:rsidR="0059704F" w:rsidRDefault="0059704F">
            <w:pPr>
              <w:spacing w:line="360" w:lineRule="auto"/>
              <w:jc w:val="center"/>
              <w:rPr>
                <w:sz w:val="24"/>
                <w:szCs w:val="28"/>
              </w:rPr>
            </w:pPr>
            <w:r>
              <w:rPr>
                <w:rFonts w:hint="eastAsia"/>
                <w:sz w:val="24"/>
                <w:szCs w:val="28"/>
              </w:rPr>
              <w:t>序号</w:t>
            </w:r>
          </w:p>
        </w:tc>
        <w:tc>
          <w:tcPr>
            <w:tcW w:w="1425" w:type="dxa"/>
            <w:tcBorders>
              <w:top w:val="single" w:sz="4" w:space="0" w:color="auto"/>
              <w:left w:val="single" w:sz="4" w:space="0" w:color="auto"/>
              <w:bottom w:val="single" w:sz="4" w:space="0" w:color="auto"/>
              <w:right w:val="single" w:sz="4" w:space="0" w:color="auto"/>
            </w:tcBorders>
            <w:vAlign w:val="center"/>
            <w:hideMark/>
          </w:tcPr>
          <w:p w14:paraId="6DBBB9AB" w14:textId="77777777" w:rsidR="0059704F" w:rsidRDefault="0059704F">
            <w:pPr>
              <w:spacing w:line="360" w:lineRule="auto"/>
              <w:jc w:val="center"/>
              <w:rPr>
                <w:sz w:val="24"/>
                <w:szCs w:val="28"/>
              </w:rPr>
            </w:pPr>
            <w:r>
              <w:rPr>
                <w:rFonts w:hint="eastAsia"/>
                <w:sz w:val="24"/>
                <w:szCs w:val="28"/>
              </w:rPr>
              <w:t>试验项目</w:t>
            </w:r>
          </w:p>
        </w:tc>
        <w:tc>
          <w:tcPr>
            <w:tcW w:w="2145" w:type="dxa"/>
            <w:tcBorders>
              <w:top w:val="single" w:sz="4" w:space="0" w:color="auto"/>
              <w:left w:val="single" w:sz="4" w:space="0" w:color="auto"/>
              <w:bottom w:val="single" w:sz="4" w:space="0" w:color="auto"/>
              <w:right w:val="single" w:sz="4" w:space="0" w:color="auto"/>
            </w:tcBorders>
            <w:vAlign w:val="center"/>
            <w:hideMark/>
          </w:tcPr>
          <w:p w14:paraId="55CED3D3" w14:textId="77777777" w:rsidR="0059704F" w:rsidRDefault="0059704F">
            <w:pPr>
              <w:spacing w:line="360" w:lineRule="auto"/>
              <w:jc w:val="center"/>
              <w:rPr>
                <w:sz w:val="24"/>
                <w:szCs w:val="28"/>
              </w:rPr>
            </w:pPr>
            <w:r>
              <w:rPr>
                <w:rFonts w:hint="eastAsia"/>
                <w:sz w:val="24"/>
                <w:szCs w:val="28"/>
              </w:rPr>
              <w:t>试验方法</w:t>
            </w:r>
          </w:p>
        </w:tc>
        <w:tc>
          <w:tcPr>
            <w:tcW w:w="3775" w:type="dxa"/>
            <w:tcBorders>
              <w:top w:val="single" w:sz="4" w:space="0" w:color="auto"/>
              <w:left w:val="single" w:sz="4" w:space="0" w:color="auto"/>
              <w:bottom w:val="single" w:sz="4" w:space="0" w:color="auto"/>
              <w:right w:val="single" w:sz="4" w:space="0" w:color="auto"/>
            </w:tcBorders>
            <w:vAlign w:val="center"/>
            <w:hideMark/>
          </w:tcPr>
          <w:p w14:paraId="7AA1257B" w14:textId="77777777" w:rsidR="0059704F" w:rsidRDefault="0059704F">
            <w:pPr>
              <w:spacing w:line="360" w:lineRule="auto"/>
              <w:jc w:val="center"/>
              <w:rPr>
                <w:sz w:val="24"/>
                <w:szCs w:val="28"/>
              </w:rPr>
            </w:pPr>
            <w:r>
              <w:rPr>
                <w:rFonts w:hint="eastAsia"/>
                <w:sz w:val="24"/>
                <w:szCs w:val="28"/>
              </w:rPr>
              <w:t>技术要求</w:t>
            </w:r>
          </w:p>
        </w:tc>
      </w:tr>
      <w:tr w:rsidR="0059704F" w14:paraId="33E615F7" w14:textId="77777777" w:rsidTr="0059704F">
        <w:trPr>
          <w:trHeight w:val="405"/>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14:paraId="7D996434" w14:textId="77777777" w:rsidR="0059704F" w:rsidRDefault="0059704F">
            <w:pPr>
              <w:spacing w:line="360" w:lineRule="auto"/>
              <w:jc w:val="center"/>
              <w:rPr>
                <w:sz w:val="24"/>
              </w:rPr>
            </w:pPr>
            <w:r>
              <w:rPr>
                <w:sz w:val="24"/>
              </w:rPr>
              <w:lastRenderedPageBreak/>
              <w:t>1</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0A61907" w14:textId="77777777" w:rsidR="0059704F" w:rsidRDefault="0059704F">
            <w:pPr>
              <w:spacing w:line="360" w:lineRule="auto"/>
              <w:jc w:val="center"/>
              <w:rPr>
                <w:sz w:val="24"/>
              </w:rPr>
            </w:pPr>
            <w:r>
              <w:rPr>
                <w:rFonts w:hint="eastAsia"/>
                <w:sz w:val="24"/>
              </w:rPr>
              <w:t>导体检查</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F1AD803" w14:textId="77777777" w:rsidR="0059704F" w:rsidRDefault="0059704F">
            <w:pPr>
              <w:spacing w:line="360" w:lineRule="auto"/>
              <w:jc w:val="center"/>
              <w:rPr>
                <w:sz w:val="24"/>
              </w:rPr>
            </w:pPr>
            <w:r>
              <w:rPr>
                <w:rFonts w:hint="eastAsia"/>
                <w:sz w:val="24"/>
              </w:rPr>
              <w:t>目测</w:t>
            </w:r>
          </w:p>
        </w:tc>
        <w:tc>
          <w:tcPr>
            <w:tcW w:w="3775" w:type="dxa"/>
            <w:tcBorders>
              <w:top w:val="single" w:sz="4" w:space="0" w:color="auto"/>
              <w:left w:val="single" w:sz="4" w:space="0" w:color="auto"/>
              <w:bottom w:val="single" w:sz="4" w:space="0" w:color="auto"/>
              <w:right w:val="single" w:sz="4" w:space="0" w:color="auto"/>
            </w:tcBorders>
            <w:vAlign w:val="center"/>
            <w:hideMark/>
          </w:tcPr>
          <w:p w14:paraId="43DDED51" w14:textId="77777777" w:rsidR="0059704F" w:rsidRDefault="0059704F">
            <w:pPr>
              <w:spacing w:line="360" w:lineRule="auto"/>
              <w:jc w:val="center"/>
              <w:rPr>
                <w:sz w:val="24"/>
              </w:rPr>
            </w:pPr>
            <w:r>
              <w:rPr>
                <w:rFonts w:hint="eastAsia"/>
                <w:sz w:val="24"/>
              </w:rPr>
              <w:t>符合</w:t>
            </w:r>
            <w:r>
              <w:rPr>
                <w:sz w:val="24"/>
              </w:rPr>
              <w:t>GB/T3956-2008</w:t>
            </w:r>
            <w:r>
              <w:rPr>
                <w:rFonts w:hint="eastAsia"/>
                <w:sz w:val="24"/>
              </w:rPr>
              <w:t>规定</w:t>
            </w:r>
          </w:p>
        </w:tc>
      </w:tr>
      <w:tr w:rsidR="0059704F" w14:paraId="26577655" w14:textId="77777777" w:rsidTr="0059704F">
        <w:trPr>
          <w:trHeight w:val="41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14:paraId="1CE580E5" w14:textId="77777777" w:rsidR="0059704F" w:rsidRDefault="0059704F">
            <w:pPr>
              <w:spacing w:line="360" w:lineRule="auto"/>
              <w:jc w:val="center"/>
              <w:rPr>
                <w:sz w:val="24"/>
              </w:rPr>
            </w:pPr>
            <w:r>
              <w:rPr>
                <w:sz w:val="24"/>
              </w:rPr>
              <w:t>2</w:t>
            </w:r>
          </w:p>
        </w:tc>
        <w:tc>
          <w:tcPr>
            <w:tcW w:w="1425" w:type="dxa"/>
            <w:tcBorders>
              <w:top w:val="single" w:sz="4" w:space="0" w:color="auto"/>
              <w:left w:val="single" w:sz="4" w:space="0" w:color="auto"/>
              <w:bottom w:val="single" w:sz="4" w:space="0" w:color="auto"/>
              <w:right w:val="single" w:sz="4" w:space="0" w:color="auto"/>
            </w:tcBorders>
            <w:vAlign w:val="center"/>
            <w:hideMark/>
          </w:tcPr>
          <w:p w14:paraId="2B8E94B4" w14:textId="77777777" w:rsidR="0059704F" w:rsidRDefault="0059704F">
            <w:pPr>
              <w:spacing w:line="360" w:lineRule="auto"/>
              <w:jc w:val="center"/>
              <w:rPr>
                <w:sz w:val="24"/>
              </w:rPr>
            </w:pPr>
            <w:r>
              <w:rPr>
                <w:rFonts w:hint="eastAsia"/>
                <w:sz w:val="24"/>
              </w:rPr>
              <w:t>尺寸检查</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7EB8A1F" w14:textId="77777777" w:rsidR="0059704F" w:rsidRDefault="0059704F">
            <w:pPr>
              <w:spacing w:line="360" w:lineRule="auto"/>
              <w:jc w:val="center"/>
              <w:rPr>
                <w:sz w:val="24"/>
              </w:rPr>
            </w:pPr>
            <w:r>
              <w:rPr>
                <w:sz w:val="24"/>
              </w:rPr>
              <w:t>GB/T2951-2008</w:t>
            </w:r>
          </w:p>
        </w:tc>
        <w:tc>
          <w:tcPr>
            <w:tcW w:w="3775" w:type="dxa"/>
            <w:tcBorders>
              <w:top w:val="single" w:sz="4" w:space="0" w:color="auto"/>
              <w:left w:val="single" w:sz="4" w:space="0" w:color="auto"/>
              <w:bottom w:val="single" w:sz="4" w:space="0" w:color="auto"/>
              <w:right w:val="single" w:sz="4" w:space="0" w:color="auto"/>
            </w:tcBorders>
            <w:vAlign w:val="center"/>
            <w:hideMark/>
          </w:tcPr>
          <w:p w14:paraId="421E7ABD" w14:textId="77777777" w:rsidR="0059704F" w:rsidRDefault="0059704F">
            <w:pPr>
              <w:spacing w:line="360" w:lineRule="auto"/>
              <w:jc w:val="center"/>
              <w:rPr>
                <w:sz w:val="24"/>
              </w:rPr>
            </w:pPr>
            <w:r>
              <w:rPr>
                <w:rFonts w:hint="eastAsia"/>
                <w:sz w:val="24"/>
              </w:rPr>
              <w:t>符合</w:t>
            </w:r>
            <w:r>
              <w:rPr>
                <w:sz w:val="24"/>
              </w:rPr>
              <w:t>GB/T12706-2020</w:t>
            </w:r>
            <w:r>
              <w:rPr>
                <w:rFonts w:hint="eastAsia"/>
                <w:sz w:val="24"/>
              </w:rPr>
              <w:t>及合同约定</w:t>
            </w:r>
          </w:p>
        </w:tc>
      </w:tr>
    </w:tbl>
    <w:p w14:paraId="04637446" w14:textId="77777777" w:rsidR="0059704F" w:rsidRDefault="0059704F" w:rsidP="0059704F">
      <w:pPr>
        <w:spacing w:line="360" w:lineRule="auto"/>
        <w:ind w:firstLineChars="200" w:firstLine="480"/>
        <w:rPr>
          <w:sz w:val="24"/>
          <w:szCs w:val="28"/>
        </w:rPr>
      </w:pPr>
      <w:r>
        <w:rPr>
          <w:sz w:val="24"/>
          <w:szCs w:val="28"/>
        </w:rPr>
        <w:t xml:space="preserve">6.4.3 </w:t>
      </w:r>
      <w:r>
        <w:rPr>
          <w:rFonts w:hint="eastAsia"/>
          <w:sz w:val="24"/>
          <w:szCs w:val="28"/>
        </w:rPr>
        <w:t>电缆型式试验内容及方法符合</w:t>
      </w:r>
      <w:r>
        <w:rPr>
          <w:sz w:val="24"/>
          <w:szCs w:val="28"/>
        </w:rPr>
        <w:t>GB/T12706</w:t>
      </w:r>
      <w:r>
        <w:rPr>
          <w:rFonts w:hint="eastAsia"/>
          <w:sz w:val="24"/>
          <w:szCs w:val="28"/>
        </w:rPr>
        <w:t>及合同约定要求。</w:t>
      </w:r>
    </w:p>
    <w:p w14:paraId="7670494A" w14:textId="77777777" w:rsidR="0059704F" w:rsidRDefault="0059704F" w:rsidP="0059704F">
      <w:pPr>
        <w:spacing w:line="360" w:lineRule="auto"/>
        <w:ind w:firstLineChars="200" w:firstLine="482"/>
        <w:rPr>
          <w:rFonts w:cs="宋体"/>
          <w:b/>
          <w:bCs/>
          <w:sz w:val="24"/>
          <w:szCs w:val="28"/>
        </w:rPr>
      </w:pPr>
      <w:r>
        <w:rPr>
          <w:rFonts w:cs="宋体" w:hint="eastAsia"/>
          <w:b/>
          <w:bCs/>
          <w:sz w:val="24"/>
          <w:szCs w:val="28"/>
        </w:rPr>
        <w:t>六</w:t>
      </w:r>
      <w:r>
        <w:rPr>
          <w:rFonts w:cs="宋体"/>
          <w:b/>
          <w:bCs/>
          <w:sz w:val="24"/>
          <w:szCs w:val="28"/>
        </w:rPr>
        <w:t xml:space="preserve">. </w:t>
      </w:r>
      <w:r>
        <w:rPr>
          <w:rFonts w:cs="宋体" w:hint="eastAsia"/>
          <w:b/>
          <w:bCs/>
          <w:sz w:val="24"/>
          <w:szCs w:val="28"/>
        </w:rPr>
        <w:t>其他要求</w:t>
      </w:r>
    </w:p>
    <w:p w14:paraId="4CB88E00" w14:textId="77777777" w:rsidR="0059704F" w:rsidRDefault="0059704F" w:rsidP="0059704F">
      <w:pPr>
        <w:spacing w:line="360" w:lineRule="auto"/>
        <w:ind w:firstLineChars="200" w:firstLine="480"/>
        <w:rPr>
          <w:rFonts w:cs="宋体"/>
          <w:sz w:val="24"/>
          <w:szCs w:val="28"/>
        </w:rPr>
      </w:pPr>
      <w:r>
        <w:rPr>
          <w:rFonts w:cs="宋体"/>
          <w:sz w:val="24"/>
          <w:szCs w:val="28"/>
        </w:rPr>
        <w:t>6.1</w:t>
      </w:r>
      <w:r>
        <w:rPr>
          <w:rFonts w:cs="宋体" w:hint="eastAsia"/>
          <w:sz w:val="24"/>
          <w:szCs w:val="28"/>
        </w:rPr>
        <w:t>电缆妥善包装在符合</w:t>
      </w:r>
      <w:r>
        <w:rPr>
          <w:sz w:val="24"/>
          <w:szCs w:val="28"/>
        </w:rPr>
        <w:t>JB/T8137-2013</w:t>
      </w:r>
      <w:r>
        <w:rPr>
          <w:rFonts w:cs="宋体" w:hint="eastAsia"/>
          <w:sz w:val="24"/>
          <w:szCs w:val="28"/>
        </w:rPr>
        <w:t>规定要求的电缆盘上交货。电缆端头可靠密封，伸出盘外的电缆端头加保护罩，伸出的长度不小于</w:t>
      </w:r>
      <w:r>
        <w:rPr>
          <w:sz w:val="24"/>
          <w:szCs w:val="28"/>
        </w:rPr>
        <w:t>300mm</w:t>
      </w:r>
      <w:r>
        <w:rPr>
          <w:rFonts w:cs="宋体" w:hint="eastAsia"/>
          <w:sz w:val="24"/>
          <w:szCs w:val="28"/>
        </w:rPr>
        <w:t>。</w:t>
      </w:r>
    </w:p>
    <w:p w14:paraId="5F2C620D" w14:textId="77777777" w:rsidR="0059704F" w:rsidRDefault="0059704F" w:rsidP="0059704F">
      <w:pPr>
        <w:spacing w:line="360" w:lineRule="auto"/>
        <w:ind w:firstLineChars="200" w:firstLine="480"/>
        <w:rPr>
          <w:rFonts w:cs="宋体"/>
          <w:sz w:val="24"/>
          <w:szCs w:val="28"/>
        </w:rPr>
      </w:pPr>
      <w:r>
        <w:rPr>
          <w:rFonts w:cs="宋体"/>
          <w:sz w:val="24"/>
          <w:szCs w:val="28"/>
        </w:rPr>
        <w:t>6.2</w:t>
      </w:r>
      <w:r>
        <w:rPr>
          <w:rFonts w:cs="宋体" w:hint="eastAsia"/>
          <w:sz w:val="24"/>
          <w:szCs w:val="28"/>
        </w:rPr>
        <w:t>每盘电缆附有产品质量检验合格证，电缆盘上标明：</w:t>
      </w:r>
    </w:p>
    <w:p w14:paraId="44BA7493" w14:textId="77777777" w:rsidR="0059704F" w:rsidRDefault="0059704F" w:rsidP="0059704F">
      <w:pPr>
        <w:numPr>
          <w:ilvl w:val="0"/>
          <w:numId w:val="2"/>
        </w:numPr>
        <w:spacing w:line="360" w:lineRule="auto"/>
        <w:ind w:left="0" w:firstLineChars="200" w:firstLine="480"/>
        <w:rPr>
          <w:rFonts w:cs="宋体"/>
          <w:sz w:val="24"/>
          <w:szCs w:val="28"/>
        </w:rPr>
      </w:pPr>
      <w:r>
        <w:rPr>
          <w:rFonts w:cs="宋体" w:hint="eastAsia"/>
          <w:sz w:val="24"/>
          <w:szCs w:val="28"/>
        </w:rPr>
        <w:t>制造厂名或商标；</w:t>
      </w:r>
    </w:p>
    <w:p w14:paraId="4016FBCD" w14:textId="77777777" w:rsidR="0059704F" w:rsidRDefault="0059704F" w:rsidP="0059704F">
      <w:pPr>
        <w:numPr>
          <w:ilvl w:val="0"/>
          <w:numId w:val="2"/>
        </w:numPr>
        <w:spacing w:line="360" w:lineRule="auto"/>
        <w:ind w:left="0" w:firstLineChars="200" w:firstLine="480"/>
        <w:rPr>
          <w:rFonts w:cs="宋体"/>
          <w:sz w:val="24"/>
          <w:szCs w:val="28"/>
        </w:rPr>
      </w:pPr>
      <w:r>
        <w:rPr>
          <w:rFonts w:cs="宋体" w:hint="eastAsia"/>
          <w:sz w:val="24"/>
          <w:szCs w:val="28"/>
        </w:rPr>
        <w:t>电缆型号及规格；</w:t>
      </w:r>
    </w:p>
    <w:p w14:paraId="4CC6BD7D" w14:textId="77777777" w:rsidR="0059704F" w:rsidRDefault="0059704F" w:rsidP="0059704F">
      <w:pPr>
        <w:numPr>
          <w:ilvl w:val="0"/>
          <w:numId w:val="2"/>
        </w:numPr>
        <w:spacing w:line="360" w:lineRule="auto"/>
        <w:ind w:left="0" w:firstLineChars="200" w:firstLine="480"/>
        <w:rPr>
          <w:rFonts w:cs="宋体"/>
          <w:sz w:val="24"/>
          <w:szCs w:val="28"/>
        </w:rPr>
      </w:pPr>
      <w:r>
        <w:rPr>
          <w:rFonts w:cs="宋体" w:hint="eastAsia"/>
          <w:sz w:val="24"/>
          <w:szCs w:val="28"/>
        </w:rPr>
        <w:t>长度，</w:t>
      </w:r>
      <w:r>
        <w:rPr>
          <w:rFonts w:cs="宋体"/>
          <w:sz w:val="24"/>
          <w:szCs w:val="28"/>
        </w:rPr>
        <w:t>m</w:t>
      </w:r>
      <w:r>
        <w:rPr>
          <w:rFonts w:cs="宋体" w:hint="eastAsia"/>
          <w:sz w:val="24"/>
          <w:szCs w:val="28"/>
        </w:rPr>
        <w:t>；</w:t>
      </w:r>
    </w:p>
    <w:p w14:paraId="7F605254" w14:textId="77777777" w:rsidR="0059704F" w:rsidRDefault="0059704F" w:rsidP="0059704F">
      <w:pPr>
        <w:numPr>
          <w:ilvl w:val="0"/>
          <w:numId w:val="2"/>
        </w:numPr>
        <w:spacing w:line="360" w:lineRule="auto"/>
        <w:ind w:left="0" w:firstLineChars="200" w:firstLine="480"/>
        <w:rPr>
          <w:rFonts w:cs="宋体"/>
          <w:sz w:val="24"/>
          <w:szCs w:val="28"/>
        </w:rPr>
      </w:pPr>
      <w:r>
        <w:rPr>
          <w:rFonts w:cs="宋体" w:hint="eastAsia"/>
          <w:sz w:val="24"/>
          <w:szCs w:val="28"/>
        </w:rPr>
        <w:t>毛重，</w:t>
      </w:r>
      <w:r>
        <w:rPr>
          <w:rFonts w:cs="宋体"/>
          <w:sz w:val="24"/>
          <w:szCs w:val="28"/>
        </w:rPr>
        <w:t>kg</w:t>
      </w:r>
      <w:r>
        <w:rPr>
          <w:rFonts w:cs="宋体" w:hint="eastAsia"/>
          <w:sz w:val="24"/>
          <w:szCs w:val="28"/>
        </w:rPr>
        <w:t>；</w:t>
      </w:r>
    </w:p>
    <w:p w14:paraId="2D434C44" w14:textId="77777777" w:rsidR="0059704F" w:rsidRDefault="0059704F" w:rsidP="0059704F">
      <w:pPr>
        <w:numPr>
          <w:ilvl w:val="0"/>
          <w:numId w:val="2"/>
        </w:numPr>
        <w:spacing w:line="360" w:lineRule="auto"/>
        <w:ind w:left="0" w:firstLineChars="200" w:firstLine="480"/>
        <w:rPr>
          <w:rFonts w:cs="宋体"/>
          <w:sz w:val="24"/>
          <w:szCs w:val="28"/>
        </w:rPr>
      </w:pPr>
      <w:r>
        <w:rPr>
          <w:rFonts w:cs="宋体" w:hint="eastAsia"/>
          <w:sz w:val="24"/>
          <w:szCs w:val="28"/>
        </w:rPr>
        <w:t>制造日期：</w:t>
      </w:r>
      <w:r>
        <w:rPr>
          <w:rFonts w:cs="宋体"/>
          <w:sz w:val="24"/>
          <w:szCs w:val="28"/>
        </w:rPr>
        <w:t xml:space="preserve"> </w:t>
      </w:r>
      <w:r>
        <w:rPr>
          <w:rFonts w:cs="宋体" w:hint="eastAsia"/>
          <w:sz w:val="24"/>
          <w:szCs w:val="28"/>
        </w:rPr>
        <w:t>年</w:t>
      </w:r>
      <w:r>
        <w:rPr>
          <w:rFonts w:cs="宋体"/>
          <w:sz w:val="24"/>
          <w:szCs w:val="28"/>
        </w:rPr>
        <w:t xml:space="preserve">  </w:t>
      </w:r>
      <w:r>
        <w:rPr>
          <w:rFonts w:cs="宋体" w:hint="eastAsia"/>
          <w:sz w:val="24"/>
          <w:szCs w:val="28"/>
        </w:rPr>
        <w:t>月；</w:t>
      </w:r>
    </w:p>
    <w:p w14:paraId="09D187FA" w14:textId="77777777" w:rsidR="0059704F" w:rsidRDefault="0059704F" w:rsidP="0059704F">
      <w:pPr>
        <w:numPr>
          <w:ilvl w:val="0"/>
          <w:numId w:val="2"/>
        </w:numPr>
        <w:spacing w:line="360" w:lineRule="auto"/>
        <w:ind w:left="0" w:firstLineChars="200" w:firstLine="480"/>
        <w:rPr>
          <w:rFonts w:cs="宋体"/>
          <w:sz w:val="24"/>
          <w:szCs w:val="28"/>
        </w:rPr>
      </w:pPr>
      <w:r>
        <w:rPr>
          <w:rFonts w:cs="宋体" w:hint="eastAsia"/>
          <w:sz w:val="24"/>
          <w:szCs w:val="28"/>
        </w:rPr>
        <w:t>表示电缆</w:t>
      </w:r>
      <w:proofErr w:type="gramStart"/>
      <w:r>
        <w:rPr>
          <w:rFonts w:cs="宋体" w:hint="eastAsia"/>
          <w:sz w:val="24"/>
          <w:szCs w:val="28"/>
        </w:rPr>
        <w:t>盘正确</w:t>
      </w:r>
      <w:proofErr w:type="gramEnd"/>
      <w:r>
        <w:rPr>
          <w:rFonts w:cs="宋体" w:hint="eastAsia"/>
          <w:sz w:val="24"/>
          <w:szCs w:val="28"/>
        </w:rPr>
        <w:t>滚动方向的符号；</w:t>
      </w:r>
    </w:p>
    <w:p w14:paraId="465A28EF" w14:textId="77777777" w:rsidR="0059704F" w:rsidRDefault="0059704F" w:rsidP="0059704F">
      <w:pPr>
        <w:numPr>
          <w:ilvl w:val="0"/>
          <w:numId w:val="2"/>
        </w:numPr>
        <w:spacing w:line="360" w:lineRule="auto"/>
        <w:ind w:left="0" w:firstLineChars="200" w:firstLine="480"/>
        <w:rPr>
          <w:rFonts w:cs="宋体"/>
          <w:sz w:val="24"/>
          <w:szCs w:val="28"/>
        </w:rPr>
      </w:pPr>
      <w:r>
        <w:rPr>
          <w:rFonts w:cs="宋体" w:hint="eastAsia"/>
          <w:sz w:val="24"/>
          <w:szCs w:val="28"/>
        </w:rPr>
        <w:t>标准编号。</w:t>
      </w:r>
    </w:p>
    <w:p w14:paraId="0BE12BA0" w14:textId="77777777" w:rsidR="0059704F" w:rsidRDefault="0059704F" w:rsidP="0059704F">
      <w:pPr>
        <w:spacing w:line="360" w:lineRule="auto"/>
        <w:ind w:firstLineChars="200" w:firstLine="480"/>
        <w:rPr>
          <w:rFonts w:cs="宋体"/>
          <w:sz w:val="24"/>
          <w:szCs w:val="28"/>
        </w:rPr>
      </w:pPr>
      <w:r>
        <w:rPr>
          <w:rFonts w:cs="宋体"/>
          <w:sz w:val="24"/>
          <w:szCs w:val="28"/>
        </w:rPr>
        <w:t xml:space="preserve">6.3 </w:t>
      </w:r>
      <w:r>
        <w:rPr>
          <w:rFonts w:cs="宋体" w:hint="eastAsia"/>
          <w:sz w:val="24"/>
          <w:szCs w:val="28"/>
        </w:rPr>
        <w:t>到货长度</w:t>
      </w:r>
    </w:p>
    <w:p w14:paraId="58534196" w14:textId="77777777" w:rsidR="0059704F" w:rsidRDefault="0059704F" w:rsidP="0059704F">
      <w:pPr>
        <w:spacing w:line="360" w:lineRule="auto"/>
        <w:ind w:firstLineChars="200" w:firstLine="480"/>
        <w:rPr>
          <w:rFonts w:cs="宋体"/>
          <w:sz w:val="24"/>
          <w:szCs w:val="28"/>
        </w:rPr>
      </w:pPr>
      <w:r>
        <w:rPr>
          <w:rFonts w:cs="宋体" w:hint="eastAsia"/>
          <w:sz w:val="24"/>
          <w:szCs w:val="28"/>
        </w:rPr>
        <w:t>电缆到货长度不得是负误差，即允许</w:t>
      </w:r>
      <w:r>
        <w:rPr>
          <w:rFonts w:cs="宋体"/>
          <w:sz w:val="24"/>
          <w:szCs w:val="28"/>
        </w:rPr>
        <w:t>0~+1%</w:t>
      </w:r>
      <w:r>
        <w:rPr>
          <w:rFonts w:cs="宋体" w:hint="eastAsia"/>
          <w:sz w:val="24"/>
          <w:szCs w:val="28"/>
        </w:rPr>
        <w:t>。</w:t>
      </w:r>
    </w:p>
    <w:p w14:paraId="0D07F4A2" w14:textId="77777777" w:rsidR="0059704F" w:rsidRDefault="0059704F" w:rsidP="0059704F">
      <w:pPr>
        <w:spacing w:line="360" w:lineRule="auto"/>
        <w:ind w:firstLineChars="200" w:firstLine="480"/>
        <w:rPr>
          <w:rFonts w:cs="宋体"/>
          <w:sz w:val="24"/>
          <w:szCs w:val="28"/>
        </w:rPr>
      </w:pPr>
      <w:r>
        <w:rPr>
          <w:rFonts w:cs="宋体"/>
          <w:sz w:val="24"/>
          <w:szCs w:val="28"/>
        </w:rPr>
        <w:t>6.4</w:t>
      </w:r>
      <w:r>
        <w:rPr>
          <w:rFonts w:cs="宋体" w:hint="eastAsia"/>
          <w:sz w:val="24"/>
          <w:szCs w:val="28"/>
        </w:rPr>
        <w:t>生产场所</w:t>
      </w:r>
    </w:p>
    <w:p w14:paraId="054095DD" w14:textId="77777777" w:rsidR="0059704F" w:rsidRDefault="0059704F" w:rsidP="0059704F">
      <w:pPr>
        <w:spacing w:line="360" w:lineRule="auto"/>
        <w:ind w:firstLineChars="200" w:firstLine="480"/>
        <w:rPr>
          <w:rFonts w:cs="宋体"/>
          <w:sz w:val="24"/>
          <w:szCs w:val="28"/>
        </w:rPr>
      </w:pPr>
      <w:r>
        <w:rPr>
          <w:rFonts w:cs="宋体" w:hint="eastAsia"/>
          <w:sz w:val="24"/>
          <w:szCs w:val="28"/>
        </w:rPr>
        <w:t>所提供电缆必须是投标厂家在本厂内生产的产品，不得外委和在其他地方生产。</w:t>
      </w:r>
    </w:p>
    <w:p w14:paraId="19C1FCCE" w14:textId="77777777" w:rsidR="0059704F" w:rsidRDefault="0059704F" w:rsidP="0059704F">
      <w:pPr>
        <w:spacing w:line="360" w:lineRule="auto"/>
        <w:ind w:firstLineChars="200" w:firstLine="480"/>
        <w:rPr>
          <w:sz w:val="24"/>
          <w:szCs w:val="30"/>
        </w:rPr>
      </w:pPr>
      <w:r>
        <w:rPr>
          <w:rFonts w:cs="宋体" w:hint="eastAsia"/>
          <w:sz w:val="24"/>
          <w:szCs w:val="28"/>
        </w:rPr>
        <w:t>上述要求中没有特别说明的其他规定需按照引用标准中的相关国标规定执行。</w:t>
      </w:r>
    </w:p>
    <w:p w14:paraId="420C232F" w14:textId="77777777" w:rsidR="0059704F" w:rsidRDefault="0059704F" w:rsidP="0059704F">
      <w:pPr>
        <w:spacing w:line="360" w:lineRule="auto"/>
        <w:ind w:firstLineChars="200" w:firstLine="480"/>
        <w:rPr>
          <w:sz w:val="24"/>
          <w:szCs w:val="30"/>
        </w:rPr>
      </w:pPr>
      <w:r>
        <w:rPr>
          <w:rFonts w:hint="eastAsia"/>
          <w:sz w:val="24"/>
          <w:szCs w:val="30"/>
        </w:rPr>
        <w:t>七</w:t>
      </w:r>
      <w:r>
        <w:rPr>
          <w:sz w:val="24"/>
          <w:szCs w:val="30"/>
        </w:rPr>
        <w:t>.</w:t>
      </w:r>
      <w:r>
        <w:rPr>
          <w:rFonts w:hint="eastAsia"/>
          <w:sz w:val="24"/>
          <w:szCs w:val="30"/>
        </w:rPr>
        <w:t>验收</w:t>
      </w:r>
    </w:p>
    <w:p w14:paraId="66AE8C53" w14:textId="77777777" w:rsidR="0059704F" w:rsidRDefault="0059704F" w:rsidP="0059704F">
      <w:pPr>
        <w:spacing w:line="360" w:lineRule="auto"/>
        <w:ind w:firstLineChars="200" w:firstLine="480"/>
        <w:rPr>
          <w:sz w:val="24"/>
          <w:szCs w:val="28"/>
        </w:rPr>
      </w:pPr>
      <w:r>
        <w:rPr>
          <w:sz w:val="24"/>
          <w:szCs w:val="28"/>
        </w:rPr>
        <w:t>7.1</w:t>
      </w:r>
      <w:r>
        <w:rPr>
          <w:rFonts w:hint="eastAsia"/>
          <w:sz w:val="24"/>
          <w:szCs w:val="28"/>
        </w:rPr>
        <w:t>每盘电缆都应附有产品质量合格证和出厂试验报告。</w:t>
      </w:r>
    </w:p>
    <w:p w14:paraId="514A4C94" w14:textId="77777777" w:rsidR="0059704F" w:rsidRDefault="0059704F" w:rsidP="0059704F">
      <w:pPr>
        <w:spacing w:line="360" w:lineRule="auto"/>
        <w:ind w:firstLineChars="200" w:firstLine="480"/>
        <w:rPr>
          <w:sz w:val="24"/>
          <w:szCs w:val="28"/>
        </w:rPr>
      </w:pPr>
      <w:r>
        <w:rPr>
          <w:sz w:val="24"/>
          <w:szCs w:val="28"/>
        </w:rPr>
        <w:t>7.2</w:t>
      </w:r>
      <w:r>
        <w:rPr>
          <w:rFonts w:hint="eastAsia"/>
          <w:sz w:val="24"/>
          <w:szCs w:val="28"/>
        </w:rPr>
        <w:t>甲乙双方联合进行包装外观检查。</w:t>
      </w:r>
    </w:p>
    <w:p w14:paraId="2A68B058" w14:textId="77777777" w:rsidR="0059704F" w:rsidRDefault="0059704F" w:rsidP="0059704F">
      <w:pPr>
        <w:spacing w:line="360" w:lineRule="auto"/>
        <w:ind w:firstLineChars="200" w:firstLine="480"/>
        <w:rPr>
          <w:sz w:val="24"/>
          <w:szCs w:val="28"/>
        </w:rPr>
      </w:pPr>
      <w:r>
        <w:rPr>
          <w:sz w:val="24"/>
          <w:szCs w:val="28"/>
        </w:rPr>
        <w:t>7.3</w:t>
      </w:r>
      <w:r>
        <w:rPr>
          <w:rFonts w:hint="eastAsia"/>
          <w:sz w:val="24"/>
          <w:szCs w:val="28"/>
        </w:rPr>
        <w:t>甲乙双方联合进行电缆规格及数量检查验收。</w:t>
      </w:r>
    </w:p>
    <w:p w14:paraId="0D41ED00" w14:textId="77777777" w:rsidR="0059704F" w:rsidRDefault="0059704F" w:rsidP="0059704F">
      <w:pPr>
        <w:spacing w:line="360" w:lineRule="auto"/>
        <w:ind w:firstLineChars="200" w:firstLine="480"/>
        <w:rPr>
          <w:sz w:val="24"/>
          <w:szCs w:val="28"/>
        </w:rPr>
      </w:pPr>
      <w:r>
        <w:rPr>
          <w:sz w:val="24"/>
          <w:szCs w:val="28"/>
        </w:rPr>
        <w:t xml:space="preserve">7.4 </w:t>
      </w:r>
      <w:r>
        <w:rPr>
          <w:rFonts w:hint="eastAsia"/>
          <w:sz w:val="24"/>
          <w:szCs w:val="28"/>
        </w:rPr>
        <w:t>电缆到货后由甲方随机选取两种规格电缆送检，送检费用由乙方承担。由检验机构出具的检测报告中，所有甲方指定的检测项目合格。如果电缆数量、质量或相关参数不达标，按照商务规定中的相关惩罚性条款执行。</w:t>
      </w:r>
    </w:p>
    <w:p w14:paraId="352DC1FD" w14:textId="77777777" w:rsidR="0059704F" w:rsidRDefault="0059704F" w:rsidP="0059704F">
      <w:pPr>
        <w:spacing w:line="360" w:lineRule="auto"/>
        <w:ind w:firstLineChars="200" w:firstLine="480"/>
        <w:rPr>
          <w:sz w:val="24"/>
          <w:szCs w:val="28"/>
        </w:rPr>
      </w:pPr>
      <w:r>
        <w:rPr>
          <w:sz w:val="24"/>
          <w:szCs w:val="28"/>
        </w:rPr>
        <w:t xml:space="preserve">7.5 </w:t>
      </w:r>
      <w:r>
        <w:rPr>
          <w:rFonts w:hint="eastAsia"/>
          <w:sz w:val="24"/>
          <w:szCs w:val="28"/>
        </w:rPr>
        <w:t>如中标厂家或供应商跟买方签订合同，则视为已认同本技术规范中的全</w:t>
      </w:r>
      <w:r>
        <w:rPr>
          <w:rFonts w:hint="eastAsia"/>
          <w:sz w:val="24"/>
          <w:szCs w:val="28"/>
        </w:rPr>
        <w:lastRenderedPageBreak/>
        <w:t>部内容。</w:t>
      </w:r>
    </w:p>
    <w:p w14:paraId="3777C819" w14:textId="77777777" w:rsidR="0059704F" w:rsidRDefault="0059704F" w:rsidP="0059704F">
      <w:pPr>
        <w:spacing w:line="360" w:lineRule="auto"/>
        <w:ind w:firstLineChars="200" w:firstLine="480"/>
        <w:rPr>
          <w:sz w:val="24"/>
          <w:szCs w:val="30"/>
        </w:rPr>
      </w:pPr>
      <w:r>
        <w:rPr>
          <w:rFonts w:hint="eastAsia"/>
          <w:sz w:val="24"/>
          <w:szCs w:val="30"/>
        </w:rPr>
        <w:t>八</w:t>
      </w:r>
      <w:r>
        <w:rPr>
          <w:sz w:val="24"/>
          <w:szCs w:val="30"/>
        </w:rPr>
        <w:t>.</w:t>
      </w:r>
      <w:r>
        <w:rPr>
          <w:rFonts w:hint="eastAsia"/>
          <w:sz w:val="24"/>
          <w:szCs w:val="30"/>
        </w:rPr>
        <w:t>电缆型号规格及数量</w:t>
      </w:r>
      <w:r>
        <w:rPr>
          <w:sz w:val="24"/>
          <w:szCs w:val="30"/>
        </w:rPr>
        <w:t xml:space="preserve"> </w:t>
      </w:r>
    </w:p>
    <w:p w14:paraId="094441F9" w14:textId="77777777" w:rsidR="0059704F" w:rsidRDefault="0059704F" w:rsidP="0059704F">
      <w:pPr>
        <w:spacing w:line="360" w:lineRule="auto"/>
        <w:ind w:firstLineChars="200" w:firstLine="480"/>
        <w:rPr>
          <w:sz w:val="24"/>
          <w:szCs w:val="28"/>
        </w:rPr>
      </w:pPr>
      <w:r>
        <w:rPr>
          <w:rFonts w:hint="eastAsia"/>
          <w:sz w:val="24"/>
          <w:szCs w:val="28"/>
        </w:rPr>
        <w:t>本次所招标电缆型号、规格、数量见附件</w:t>
      </w:r>
      <w:r>
        <w:rPr>
          <w:sz w:val="24"/>
          <w:szCs w:val="28"/>
        </w:rPr>
        <w:t>1</w:t>
      </w:r>
      <w:r>
        <w:rPr>
          <w:rFonts w:hint="eastAsia"/>
          <w:sz w:val="24"/>
          <w:szCs w:val="28"/>
        </w:rPr>
        <w:t>表</w:t>
      </w:r>
      <w:r>
        <w:rPr>
          <w:sz w:val="24"/>
          <w:szCs w:val="28"/>
        </w:rPr>
        <w:t>1</w:t>
      </w:r>
      <w:r>
        <w:rPr>
          <w:rFonts w:hint="eastAsia"/>
          <w:sz w:val="24"/>
          <w:szCs w:val="28"/>
        </w:rPr>
        <w:t>所示。</w:t>
      </w:r>
    </w:p>
    <w:p w14:paraId="1AA3AD99" w14:textId="77777777" w:rsidR="0059704F" w:rsidRDefault="0059704F" w:rsidP="0059704F">
      <w:pPr>
        <w:spacing w:line="360" w:lineRule="auto"/>
        <w:ind w:firstLineChars="200" w:firstLine="480"/>
        <w:rPr>
          <w:sz w:val="24"/>
          <w:szCs w:val="28"/>
        </w:rPr>
      </w:pPr>
      <w:r>
        <w:rPr>
          <w:rFonts w:hint="eastAsia"/>
          <w:sz w:val="24"/>
          <w:szCs w:val="28"/>
        </w:rPr>
        <w:t>附件</w:t>
      </w:r>
      <w:r>
        <w:rPr>
          <w:sz w:val="24"/>
          <w:szCs w:val="28"/>
        </w:rPr>
        <w:t xml:space="preserve">1 </w:t>
      </w:r>
    </w:p>
    <w:p w14:paraId="14478CA5" w14:textId="77777777" w:rsidR="0059704F" w:rsidRDefault="0059704F" w:rsidP="0059704F">
      <w:pPr>
        <w:spacing w:line="360" w:lineRule="auto"/>
        <w:ind w:firstLineChars="200" w:firstLine="480"/>
        <w:jc w:val="center"/>
        <w:rPr>
          <w:sz w:val="24"/>
          <w:szCs w:val="28"/>
        </w:rPr>
      </w:pPr>
      <w:r>
        <w:rPr>
          <w:rFonts w:hint="eastAsia"/>
          <w:sz w:val="24"/>
          <w:szCs w:val="28"/>
        </w:rPr>
        <w:t>表</w:t>
      </w:r>
      <w:r>
        <w:rPr>
          <w:sz w:val="24"/>
          <w:szCs w:val="28"/>
        </w:rPr>
        <w:t>1</w:t>
      </w:r>
    </w:p>
    <w:tbl>
      <w:tblPr>
        <w:tblW w:w="0" w:type="auto"/>
        <w:tblInd w:w="18" w:type="dxa"/>
        <w:tblLayout w:type="fixed"/>
        <w:tblCellMar>
          <w:left w:w="0" w:type="dxa"/>
          <w:right w:w="0" w:type="dxa"/>
        </w:tblCellMar>
        <w:tblLook w:val="04A0" w:firstRow="1" w:lastRow="0" w:firstColumn="1" w:lastColumn="0" w:noHBand="0" w:noVBand="1"/>
      </w:tblPr>
      <w:tblGrid>
        <w:gridCol w:w="1857"/>
        <w:gridCol w:w="4925"/>
        <w:gridCol w:w="2258"/>
      </w:tblGrid>
      <w:tr w:rsidR="0059704F" w14:paraId="0DFBA175" w14:textId="77777777" w:rsidTr="0059704F">
        <w:trPr>
          <w:trHeight w:val="270"/>
        </w:trPr>
        <w:tc>
          <w:tcPr>
            <w:tcW w:w="185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17EB430D" w14:textId="77777777" w:rsidR="0059704F" w:rsidRDefault="0059704F">
            <w:pPr>
              <w:spacing w:line="360" w:lineRule="auto"/>
              <w:jc w:val="center"/>
              <w:rPr>
                <w:rFonts w:cs="宋体"/>
                <w:sz w:val="24"/>
                <w:szCs w:val="32"/>
              </w:rPr>
            </w:pPr>
            <w:r>
              <w:rPr>
                <w:rFonts w:hint="eastAsia"/>
                <w:sz w:val="24"/>
                <w:szCs w:val="32"/>
              </w:rPr>
              <w:t>名称</w:t>
            </w:r>
          </w:p>
        </w:tc>
        <w:tc>
          <w:tcPr>
            <w:tcW w:w="4925"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hideMark/>
          </w:tcPr>
          <w:p w14:paraId="37780A89" w14:textId="77777777" w:rsidR="0059704F" w:rsidRDefault="0059704F">
            <w:pPr>
              <w:spacing w:line="360" w:lineRule="auto"/>
              <w:jc w:val="center"/>
              <w:rPr>
                <w:rFonts w:cs="宋体"/>
                <w:sz w:val="24"/>
                <w:szCs w:val="32"/>
              </w:rPr>
            </w:pPr>
            <w:r>
              <w:rPr>
                <w:rFonts w:hint="eastAsia"/>
                <w:sz w:val="24"/>
                <w:szCs w:val="32"/>
              </w:rPr>
              <w:t>型号规格</w:t>
            </w:r>
          </w:p>
        </w:tc>
        <w:tc>
          <w:tcPr>
            <w:tcW w:w="2258" w:type="dxa"/>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hideMark/>
          </w:tcPr>
          <w:p w14:paraId="1339082F" w14:textId="77777777" w:rsidR="0059704F" w:rsidRDefault="0059704F">
            <w:pPr>
              <w:spacing w:line="360" w:lineRule="auto"/>
              <w:jc w:val="center"/>
              <w:rPr>
                <w:rFonts w:cs="宋体"/>
                <w:sz w:val="24"/>
                <w:szCs w:val="32"/>
              </w:rPr>
            </w:pPr>
            <w:r>
              <w:rPr>
                <w:rFonts w:hint="eastAsia"/>
                <w:sz w:val="24"/>
                <w:szCs w:val="32"/>
              </w:rPr>
              <w:t>数量</w:t>
            </w:r>
          </w:p>
        </w:tc>
      </w:tr>
      <w:tr w:rsidR="0059704F" w14:paraId="5830CDB8" w14:textId="77777777" w:rsidTr="0059704F">
        <w:trPr>
          <w:trHeight w:val="315"/>
        </w:trPr>
        <w:tc>
          <w:tcPr>
            <w:tcW w:w="1857"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096DC9B1" w14:textId="77777777" w:rsidR="0059704F" w:rsidRDefault="0059704F">
            <w:pPr>
              <w:spacing w:line="360" w:lineRule="auto"/>
              <w:jc w:val="center"/>
              <w:rPr>
                <w:rFonts w:cs="宋体"/>
                <w:sz w:val="24"/>
                <w:szCs w:val="28"/>
              </w:rPr>
            </w:pPr>
            <w:r>
              <w:rPr>
                <w:rFonts w:cs="宋体" w:hint="eastAsia"/>
                <w:sz w:val="24"/>
                <w:szCs w:val="32"/>
              </w:rPr>
              <w:t>铜芯直流电缆</w:t>
            </w:r>
          </w:p>
        </w:tc>
        <w:tc>
          <w:tcPr>
            <w:tcW w:w="4925" w:type="dxa"/>
            <w:tcBorders>
              <w:top w:val="nil"/>
              <w:left w:val="nil"/>
              <w:bottom w:val="single" w:sz="4" w:space="0" w:color="auto"/>
              <w:right w:val="single" w:sz="4" w:space="0" w:color="auto"/>
            </w:tcBorders>
            <w:noWrap/>
            <w:tcMar>
              <w:top w:w="13" w:type="dxa"/>
              <w:left w:w="13" w:type="dxa"/>
              <w:bottom w:w="0" w:type="dxa"/>
              <w:right w:w="13" w:type="dxa"/>
            </w:tcMar>
            <w:vAlign w:val="center"/>
            <w:hideMark/>
          </w:tcPr>
          <w:p w14:paraId="53DF4A04" w14:textId="77777777" w:rsidR="0059704F" w:rsidRDefault="0059704F">
            <w:pPr>
              <w:spacing w:line="360" w:lineRule="auto"/>
              <w:jc w:val="center"/>
              <w:rPr>
                <w:rFonts w:cs="宋体"/>
                <w:sz w:val="24"/>
                <w:szCs w:val="28"/>
              </w:rPr>
            </w:pPr>
            <w:r>
              <w:rPr>
                <w:sz w:val="24"/>
                <w:szCs w:val="32"/>
              </w:rPr>
              <w:t>WDZAN-YJYPR-0.6/1KV -1*120mm</w:t>
            </w:r>
            <w:r>
              <w:rPr>
                <w:sz w:val="24"/>
                <w:szCs w:val="32"/>
                <w:vertAlign w:val="superscript"/>
              </w:rPr>
              <w:t>2</w:t>
            </w:r>
          </w:p>
        </w:tc>
        <w:tc>
          <w:tcPr>
            <w:tcW w:w="2258" w:type="dxa"/>
            <w:tcBorders>
              <w:top w:val="nil"/>
              <w:left w:val="nil"/>
              <w:bottom w:val="single" w:sz="4" w:space="0" w:color="auto"/>
              <w:right w:val="single" w:sz="4" w:space="0" w:color="auto"/>
            </w:tcBorders>
            <w:noWrap/>
            <w:tcMar>
              <w:top w:w="13" w:type="dxa"/>
              <w:left w:w="13" w:type="dxa"/>
              <w:bottom w:w="0" w:type="dxa"/>
              <w:right w:w="13" w:type="dxa"/>
            </w:tcMar>
            <w:vAlign w:val="center"/>
            <w:hideMark/>
          </w:tcPr>
          <w:p w14:paraId="38275691" w14:textId="77777777" w:rsidR="0059704F" w:rsidRDefault="0059704F">
            <w:pPr>
              <w:spacing w:line="360" w:lineRule="auto"/>
              <w:jc w:val="center"/>
              <w:rPr>
                <w:sz w:val="24"/>
                <w:szCs w:val="28"/>
              </w:rPr>
            </w:pPr>
            <w:r>
              <w:rPr>
                <w:sz w:val="24"/>
                <w:szCs w:val="32"/>
              </w:rPr>
              <w:t>5800</w:t>
            </w:r>
            <w:r>
              <w:rPr>
                <w:rFonts w:hint="eastAsia"/>
                <w:sz w:val="24"/>
                <w:szCs w:val="32"/>
              </w:rPr>
              <w:t>米</w:t>
            </w:r>
          </w:p>
        </w:tc>
      </w:tr>
      <w:tr w:rsidR="0059704F" w14:paraId="0F2D70DA" w14:textId="77777777" w:rsidTr="0059704F">
        <w:trPr>
          <w:trHeight w:val="315"/>
        </w:trPr>
        <w:tc>
          <w:tcPr>
            <w:tcW w:w="1857"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6350EBE6" w14:textId="77777777" w:rsidR="0059704F" w:rsidRDefault="0059704F">
            <w:pPr>
              <w:spacing w:line="360" w:lineRule="auto"/>
              <w:jc w:val="center"/>
              <w:rPr>
                <w:rFonts w:cs="宋体"/>
                <w:sz w:val="24"/>
                <w:szCs w:val="32"/>
              </w:rPr>
            </w:pPr>
            <w:r>
              <w:rPr>
                <w:rFonts w:cs="宋体" w:hint="eastAsia"/>
                <w:sz w:val="24"/>
                <w:szCs w:val="32"/>
              </w:rPr>
              <w:t>铜芯直流电缆</w:t>
            </w:r>
          </w:p>
        </w:tc>
        <w:tc>
          <w:tcPr>
            <w:tcW w:w="4925" w:type="dxa"/>
            <w:tcBorders>
              <w:top w:val="nil"/>
              <w:left w:val="nil"/>
              <w:bottom w:val="single" w:sz="4" w:space="0" w:color="auto"/>
              <w:right w:val="single" w:sz="4" w:space="0" w:color="auto"/>
            </w:tcBorders>
            <w:noWrap/>
            <w:tcMar>
              <w:top w:w="13" w:type="dxa"/>
              <w:left w:w="13" w:type="dxa"/>
              <w:bottom w:w="0" w:type="dxa"/>
              <w:right w:w="13" w:type="dxa"/>
            </w:tcMar>
            <w:vAlign w:val="center"/>
            <w:hideMark/>
          </w:tcPr>
          <w:p w14:paraId="3276D183" w14:textId="77777777" w:rsidR="0059704F" w:rsidRDefault="0059704F">
            <w:pPr>
              <w:spacing w:line="360" w:lineRule="auto"/>
              <w:jc w:val="center"/>
              <w:rPr>
                <w:rFonts w:cs="宋体"/>
                <w:sz w:val="24"/>
                <w:szCs w:val="32"/>
              </w:rPr>
            </w:pPr>
            <w:r>
              <w:rPr>
                <w:sz w:val="24"/>
                <w:szCs w:val="32"/>
              </w:rPr>
              <w:t>WDZAN-YJYPR-0.6/1KV -2*150mm</w:t>
            </w:r>
            <w:r>
              <w:rPr>
                <w:sz w:val="24"/>
                <w:szCs w:val="32"/>
                <w:vertAlign w:val="superscript"/>
              </w:rPr>
              <w:t>2</w:t>
            </w:r>
          </w:p>
        </w:tc>
        <w:tc>
          <w:tcPr>
            <w:tcW w:w="2258" w:type="dxa"/>
            <w:tcBorders>
              <w:top w:val="nil"/>
              <w:left w:val="nil"/>
              <w:bottom w:val="single" w:sz="4" w:space="0" w:color="auto"/>
              <w:right w:val="single" w:sz="4" w:space="0" w:color="auto"/>
            </w:tcBorders>
            <w:noWrap/>
            <w:tcMar>
              <w:top w:w="13" w:type="dxa"/>
              <w:left w:w="13" w:type="dxa"/>
              <w:bottom w:w="0" w:type="dxa"/>
              <w:right w:w="13" w:type="dxa"/>
            </w:tcMar>
            <w:vAlign w:val="center"/>
            <w:hideMark/>
          </w:tcPr>
          <w:p w14:paraId="13506B34" w14:textId="77777777" w:rsidR="0059704F" w:rsidRDefault="0059704F">
            <w:pPr>
              <w:spacing w:line="360" w:lineRule="auto"/>
              <w:jc w:val="center"/>
              <w:rPr>
                <w:rFonts w:cs="宋体"/>
                <w:sz w:val="24"/>
                <w:szCs w:val="32"/>
              </w:rPr>
            </w:pPr>
            <w:r>
              <w:rPr>
                <w:sz w:val="24"/>
                <w:szCs w:val="32"/>
              </w:rPr>
              <w:t>250</w:t>
            </w:r>
            <w:r>
              <w:rPr>
                <w:rFonts w:hint="eastAsia"/>
                <w:sz w:val="24"/>
                <w:szCs w:val="32"/>
              </w:rPr>
              <w:t>米</w:t>
            </w:r>
          </w:p>
        </w:tc>
      </w:tr>
      <w:tr w:rsidR="0059704F" w14:paraId="2B091661" w14:textId="77777777" w:rsidTr="0059704F">
        <w:trPr>
          <w:trHeight w:val="315"/>
        </w:trPr>
        <w:tc>
          <w:tcPr>
            <w:tcW w:w="1857"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5D4F0F32" w14:textId="77777777" w:rsidR="0059704F" w:rsidRDefault="0059704F">
            <w:pPr>
              <w:spacing w:line="360" w:lineRule="auto"/>
              <w:jc w:val="center"/>
              <w:rPr>
                <w:rFonts w:cs="宋体"/>
                <w:sz w:val="24"/>
                <w:szCs w:val="28"/>
              </w:rPr>
            </w:pPr>
            <w:r>
              <w:rPr>
                <w:rFonts w:cs="宋体" w:hint="eastAsia"/>
                <w:sz w:val="24"/>
                <w:szCs w:val="32"/>
              </w:rPr>
              <w:t>铜芯直流电缆</w:t>
            </w:r>
          </w:p>
        </w:tc>
        <w:tc>
          <w:tcPr>
            <w:tcW w:w="4925" w:type="dxa"/>
            <w:tcBorders>
              <w:top w:val="nil"/>
              <w:left w:val="nil"/>
              <w:bottom w:val="single" w:sz="4" w:space="0" w:color="auto"/>
              <w:right w:val="single" w:sz="4" w:space="0" w:color="auto"/>
            </w:tcBorders>
            <w:noWrap/>
            <w:tcMar>
              <w:top w:w="13" w:type="dxa"/>
              <w:left w:w="13" w:type="dxa"/>
              <w:bottom w:w="0" w:type="dxa"/>
              <w:right w:w="13" w:type="dxa"/>
            </w:tcMar>
            <w:vAlign w:val="center"/>
            <w:hideMark/>
          </w:tcPr>
          <w:p w14:paraId="3D06CD40" w14:textId="77777777" w:rsidR="0059704F" w:rsidRDefault="0059704F">
            <w:pPr>
              <w:spacing w:line="360" w:lineRule="auto"/>
              <w:jc w:val="center"/>
              <w:rPr>
                <w:rFonts w:cs="宋体"/>
                <w:sz w:val="24"/>
                <w:szCs w:val="28"/>
              </w:rPr>
            </w:pPr>
            <w:r>
              <w:rPr>
                <w:sz w:val="24"/>
                <w:szCs w:val="32"/>
              </w:rPr>
              <w:t>WDZAN-YJYPR-0.6/1KV -2*185mm</w:t>
            </w:r>
            <w:r>
              <w:rPr>
                <w:sz w:val="24"/>
                <w:szCs w:val="32"/>
                <w:vertAlign w:val="superscript"/>
              </w:rPr>
              <w:t>2</w:t>
            </w:r>
          </w:p>
        </w:tc>
        <w:tc>
          <w:tcPr>
            <w:tcW w:w="2258" w:type="dxa"/>
            <w:tcBorders>
              <w:top w:val="nil"/>
              <w:left w:val="nil"/>
              <w:bottom w:val="single" w:sz="4" w:space="0" w:color="auto"/>
              <w:right w:val="single" w:sz="4" w:space="0" w:color="auto"/>
            </w:tcBorders>
            <w:noWrap/>
            <w:tcMar>
              <w:top w:w="13" w:type="dxa"/>
              <w:left w:w="13" w:type="dxa"/>
              <w:bottom w:w="0" w:type="dxa"/>
              <w:right w:w="13" w:type="dxa"/>
            </w:tcMar>
            <w:vAlign w:val="center"/>
            <w:hideMark/>
          </w:tcPr>
          <w:p w14:paraId="48FCF328" w14:textId="77777777" w:rsidR="0059704F" w:rsidRDefault="0059704F">
            <w:pPr>
              <w:spacing w:line="360" w:lineRule="auto"/>
              <w:jc w:val="center"/>
              <w:rPr>
                <w:sz w:val="24"/>
                <w:szCs w:val="32"/>
              </w:rPr>
            </w:pPr>
            <w:r>
              <w:rPr>
                <w:sz w:val="24"/>
                <w:szCs w:val="32"/>
              </w:rPr>
              <w:t>270</w:t>
            </w:r>
            <w:r>
              <w:rPr>
                <w:rFonts w:hint="eastAsia"/>
                <w:sz w:val="24"/>
                <w:szCs w:val="32"/>
              </w:rPr>
              <w:t>米</w:t>
            </w:r>
          </w:p>
        </w:tc>
      </w:tr>
      <w:tr w:rsidR="0059704F" w14:paraId="56612FFA" w14:textId="77777777" w:rsidTr="0059704F">
        <w:trPr>
          <w:trHeight w:val="315"/>
        </w:trPr>
        <w:tc>
          <w:tcPr>
            <w:tcW w:w="1857"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16AC60B5" w14:textId="77777777" w:rsidR="0059704F" w:rsidRDefault="0059704F">
            <w:pPr>
              <w:spacing w:line="360" w:lineRule="auto"/>
              <w:jc w:val="center"/>
              <w:rPr>
                <w:rFonts w:cs="宋体"/>
                <w:sz w:val="24"/>
                <w:szCs w:val="28"/>
              </w:rPr>
            </w:pPr>
            <w:r>
              <w:rPr>
                <w:rFonts w:cs="宋体" w:hint="eastAsia"/>
                <w:sz w:val="24"/>
                <w:szCs w:val="28"/>
              </w:rPr>
              <w:t>负载保护线</w:t>
            </w:r>
          </w:p>
        </w:tc>
        <w:tc>
          <w:tcPr>
            <w:tcW w:w="4925" w:type="dxa"/>
            <w:tcBorders>
              <w:top w:val="nil"/>
              <w:left w:val="nil"/>
              <w:bottom w:val="single" w:sz="4" w:space="0" w:color="auto"/>
              <w:right w:val="single" w:sz="4" w:space="0" w:color="auto"/>
            </w:tcBorders>
            <w:noWrap/>
            <w:tcMar>
              <w:top w:w="13" w:type="dxa"/>
              <w:left w:w="13" w:type="dxa"/>
              <w:bottom w:w="0" w:type="dxa"/>
              <w:right w:w="13" w:type="dxa"/>
            </w:tcMar>
            <w:vAlign w:val="center"/>
            <w:hideMark/>
          </w:tcPr>
          <w:p w14:paraId="6E06AE95" w14:textId="77777777" w:rsidR="0059704F" w:rsidRDefault="0059704F">
            <w:pPr>
              <w:spacing w:line="360" w:lineRule="auto"/>
              <w:jc w:val="center"/>
              <w:rPr>
                <w:rFonts w:cs="宋体"/>
                <w:sz w:val="24"/>
                <w:szCs w:val="28"/>
              </w:rPr>
            </w:pPr>
            <w:r>
              <w:rPr>
                <w:sz w:val="24"/>
                <w:szCs w:val="32"/>
              </w:rPr>
              <w:t>RVVP-300/300V -2*1.0mm</w:t>
            </w:r>
            <w:r>
              <w:rPr>
                <w:sz w:val="24"/>
                <w:szCs w:val="32"/>
                <w:vertAlign w:val="superscript"/>
              </w:rPr>
              <w:t>2</w:t>
            </w:r>
          </w:p>
        </w:tc>
        <w:tc>
          <w:tcPr>
            <w:tcW w:w="2258" w:type="dxa"/>
            <w:tcBorders>
              <w:top w:val="nil"/>
              <w:left w:val="nil"/>
              <w:bottom w:val="single" w:sz="4" w:space="0" w:color="auto"/>
              <w:right w:val="single" w:sz="4" w:space="0" w:color="auto"/>
            </w:tcBorders>
            <w:noWrap/>
            <w:tcMar>
              <w:top w:w="13" w:type="dxa"/>
              <w:left w:w="13" w:type="dxa"/>
              <w:bottom w:w="0" w:type="dxa"/>
              <w:right w:w="13" w:type="dxa"/>
            </w:tcMar>
            <w:vAlign w:val="center"/>
            <w:hideMark/>
          </w:tcPr>
          <w:p w14:paraId="11647820" w14:textId="77777777" w:rsidR="0059704F" w:rsidRDefault="0059704F">
            <w:pPr>
              <w:spacing w:line="360" w:lineRule="auto"/>
              <w:jc w:val="center"/>
              <w:rPr>
                <w:sz w:val="24"/>
                <w:szCs w:val="28"/>
              </w:rPr>
            </w:pPr>
            <w:r>
              <w:rPr>
                <w:sz w:val="24"/>
                <w:szCs w:val="32"/>
              </w:rPr>
              <w:t>3500</w:t>
            </w:r>
            <w:r>
              <w:rPr>
                <w:rFonts w:hint="eastAsia"/>
                <w:sz w:val="24"/>
                <w:szCs w:val="32"/>
              </w:rPr>
              <w:t>米</w:t>
            </w:r>
          </w:p>
        </w:tc>
      </w:tr>
    </w:tbl>
    <w:p w14:paraId="30C45FD7" w14:textId="77777777" w:rsidR="009C50DD" w:rsidRDefault="009C50DD"/>
    <w:sectPr w:rsidR="009C5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1F99"/>
    <w:multiLevelType w:val="singleLevel"/>
    <w:tmpl w:val="011A1F99"/>
    <w:lvl w:ilvl="0">
      <w:start w:val="1"/>
      <w:numFmt w:val="decimal"/>
      <w:lvlText w:val="%1)"/>
      <w:lvlJc w:val="left"/>
      <w:pPr>
        <w:tabs>
          <w:tab w:val="num" w:pos="420"/>
        </w:tabs>
        <w:ind w:left="425" w:hanging="425"/>
      </w:pPr>
      <w:rPr>
        <w:rFonts w:eastAsia="Times New Roman"/>
      </w:rPr>
    </w:lvl>
  </w:abstractNum>
  <w:abstractNum w:abstractNumId="1" w15:restartNumberingAfterBreak="0">
    <w:nsid w:val="25934F21"/>
    <w:multiLevelType w:val="singleLevel"/>
    <w:tmpl w:val="25934F21"/>
    <w:lvl w:ilvl="0">
      <w:start w:val="1"/>
      <w:numFmt w:val="decimal"/>
      <w:lvlText w:val="%1)"/>
      <w:lvlJc w:val="left"/>
      <w:pPr>
        <w:ind w:left="425" w:hanging="425"/>
      </w:pPr>
    </w:lvl>
  </w:abstractNum>
  <w:num w:numId="1" w16cid:durableId="1204900704">
    <w:abstractNumId w:val="0"/>
    <w:lvlOverride w:ilvl="0">
      <w:startOverride w:val="1"/>
    </w:lvlOverride>
  </w:num>
  <w:num w:numId="2" w16cid:durableId="187303298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DD"/>
    <w:rsid w:val="0059704F"/>
    <w:rsid w:val="009C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83689-0E22-41D8-92BA-92491D5E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0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东方招标 冯宇图</dc:creator>
  <cp:keywords/>
  <dc:description/>
  <cp:lastModifiedBy>东方招标 冯宇图</cp:lastModifiedBy>
  <cp:revision>2</cp:revision>
  <dcterms:created xsi:type="dcterms:W3CDTF">2022-07-04T09:50:00Z</dcterms:created>
  <dcterms:modified xsi:type="dcterms:W3CDTF">2022-07-04T09:57:00Z</dcterms:modified>
</cp:coreProperties>
</file>